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8D0AC" w14:textId="0C54ABB8" w:rsidR="00681AD6" w:rsidRDefault="00876853">
      <w:pPr>
        <w:rPr>
          <w:rFonts w:ascii="Arial" w:hAnsi="Arial" w:cs="Arial"/>
        </w:rPr>
      </w:pPr>
      <w:r w:rsidRPr="00B83317">
        <w:rPr>
          <w:rFonts w:ascii="Arial" w:hAnsi="Arial" w:cs="Arial"/>
          <w:b/>
          <w:bCs/>
        </w:rPr>
        <w:t>Minutes of the Annual General Meeting</w:t>
      </w:r>
      <w:r w:rsidR="004517D6" w:rsidRPr="00B83317">
        <w:rPr>
          <w:rFonts w:ascii="Arial" w:hAnsi="Arial" w:cs="Arial"/>
          <w:b/>
          <w:bCs/>
        </w:rPr>
        <w:t xml:space="preserve"> (AGM) of Members of the Institute of Chartered Accountants of Scotland (ICAS)</w:t>
      </w:r>
      <w:r w:rsidR="00BC1B81" w:rsidRPr="00B83317">
        <w:rPr>
          <w:rFonts w:ascii="Arial" w:hAnsi="Arial" w:cs="Arial"/>
        </w:rPr>
        <w:t xml:space="preserve"> </w:t>
      </w:r>
      <w:r w:rsidR="00BC1B81" w:rsidRPr="00BD2937">
        <w:rPr>
          <w:rFonts w:ascii="Arial" w:hAnsi="Arial" w:cs="Arial"/>
          <w:sz w:val="20"/>
          <w:szCs w:val="20"/>
        </w:rPr>
        <w:t>held at CA House, 21 Haymarket Yards, Edinburgh and by video conference on Friday, 2</w:t>
      </w:r>
      <w:r w:rsidR="003F5675">
        <w:rPr>
          <w:rFonts w:ascii="Arial" w:hAnsi="Arial" w:cs="Arial"/>
          <w:sz w:val="20"/>
          <w:szCs w:val="20"/>
        </w:rPr>
        <w:t>4</w:t>
      </w:r>
      <w:r w:rsidR="00BC1B81" w:rsidRPr="00BD2937">
        <w:rPr>
          <w:rFonts w:ascii="Arial" w:hAnsi="Arial" w:cs="Arial"/>
          <w:sz w:val="20"/>
          <w:szCs w:val="20"/>
        </w:rPr>
        <w:t xml:space="preserve"> April 202</w:t>
      </w:r>
      <w:r w:rsidR="003F5675">
        <w:rPr>
          <w:rFonts w:ascii="Arial" w:hAnsi="Arial" w:cs="Arial"/>
          <w:sz w:val="20"/>
          <w:szCs w:val="20"/>
        </w:rPr>
        <w:t>6</w:t>
      </w:r>
      <w:r w:rsidR="00BC1B81" w:rsidRPr="00BD2937">
        <w:rPr>
          <w:rFonts w:ascii="Arial" w:hAnsi="Arial" w:cs="Arial"/>
          <w:sz w:val="20"/>
          <w:szCs w:val="20"/>
        </w:rPr>
        <w:t xml:space="preserve"> at </w:t>
      </w:r>
      <w:r w:rsidR="00331B84" w:rsidRPr="00BD2937">
        <w:rPr>
          <w:rFonts w:ascii="Arial" w:hAnsi="Arial" w:cs="Arial"/>
          <w:sz w:val="20"/>
          <w:szCs w:val="20"/>
        </w:rPr>
        <w:t>2.</w:t>
      </w:r>
      <w:r w:rsidR="003F5675">
        <w:rPr>
          <w:rFonts w:ascii="Arial" w:hAnsi="Arial" w:cs="Arial"/>
          <w:sz w:val="20"/>
          <w:szCs w:val="20"/>
        </w:rPr>
        <w:t>00</w:t>
      </w:r>
      <w:r w:rsidR="00331B84" w:rsidRPr="00BD2937">
        <w:rPr>
          <w:rFonts w:ascii="Arial" w:hAnsi="Arial" w:cs="Arial"/>
          <w:sz w:val="20"/>
          <w:szCs w:val="20"/>
        </w:rPr>
        <w:t>pm</w:t>
      </w:r>
      <w:r w:rsidR="00F16246">
        <w:rPr>
          <w:rFonts w:ascii="Arial" w:hAnsi="Arial" w:cs="Arial"/>
          <w:sz w:val="20"/>
          <w:szCs w:val="20"/>
        </w:rPr>
        <w:t>, immediately following the conclusion of the Special General Meeting</w:t>
      </w:r>
      <w:r w:rsidR="00331B84" w:rsidRPr="00B83317">
        <w:rPr>
          <w:rFonts w:ascii="Arial" w:hAnsi="Arial" w:cs="Arial"/>
        </w:rPr>
        <w:t>.</w:t>
      </w:r>
    </w:p>
    <w:p w14:paraId="2B8E25CF" w14:textId="77777777" w:rsidR="00B83317" w:rsidRDefault="00B83317">
      <w:pPr>
        <w:rPr>
          <w:rFonts w:ascii="Arial" w:hAnsi="Arial" w:cs="Arial"/>
        </w:rPr>
      </w:pPr>
    </w:p>
    <w:p w14:paraId="3BC80405" w14:textId="6063725A" w:rsidR="00B83317" w:rsidRDefault="00F07A03" w:rsidP="00BF2494">
      <w:pPr>
        <w:pStyle w:val="ListParagraph"/>
        <w:numPr>
          <w:ilvl w:val="0"/>
          <w:numId w:val="1"/>
        </w:numPr>
        <w:ind w:left="426" w:hanging="426"/>
        <w:rPr>
          <w:rFonts w:ascii="Arial" w:hAnsi="Arial" w:cs="Arial"/>
          <w:sz w:val="20"/>
          <w:szCs w:val="20"/>
        </w:rPr>
      </w:pPr>
      <w:r>
        <w:rPr>
          <w:rFonts w:ascii="Arial" w:hAnsi="Arial" w:cs="Arial"/>
          <w:sz w:val="20"/>
          <w:szCs w:val="20"/>
        </w:rPr>
        <w:t xml:space="preserve">President </w:t>
      </w:r>
      <w:r w:rsidR="003F5675">
        <w:rPr>
          <w:rFonts w:ascii="Arial" w:hAnsi="Arial" w:cs="Arial"/>
          <w:sz w:val="20"/>
          <w:szCs w:val="20"/>
        </w:rPr>
        <w:t>Scholes</w:t>
      </w:r>
      <w:r>
        <w:rPr>
          <w:rFonts w:ascii="Arial" w:hAnsi="Arial" w:cs="Arial"/>
          <w:sz w:val="20"/>
          <w:szCs w:val="20"/>
        </w:rPr>
        <w:t xml:space="preserve"> welcome</w:t>
      </w:r>
      <w:r w:rsidR="00A96F34">
        <w:rPr>
          <w:rFonts w:ascii="Arial" w:hAnsi="Arial" w:cs="Arial"/>
          <w:sz w:val="20"/>
          <w:szCs w:val="20"/>
        </w:rPr>
        <w:t>d</w:t>
      </w:r>
      <w:r>
        <w:rPr>
          <w:rFonts w:ascii="Arial" w:hAnsi="Arial" w:cs="Arial"/>
          <w:sz w:val="20"/>
          <w:szCs w:val="20"/>
        </w:rPr>
        <w:t xml:space="preserve"> members to the ICAS AGM 202</w:t>
      </w:r>
      <w:r w:rsidR="003F5675">
        <w:rPr>
          <w:rFonts w:ascii="Arial" w:hAnsi="Arial" w:cs="Arial"/>
          <w:sz w:val="20"/>
          <w:szCs w:val="20"/>
        </w:rPr>
        <w:t>6</w:t>
      </w:r>
      <w:r>
        <w:rPr>
          <w:rFonts w:ascii="Arial" w:hAnsi="Arial" w:cs="Arial"/>
          <w:sz w:val="20"/>
          <w:szCs w:val="20"/>
        </w:rPr>
        <w:t>.</w:t>
      </w:r>
    </w:p>
    <w:p w14:paraId="2E2B658C" w14:textId="77777777" w:rsidR="00E87E28" w:rsidRDefault="00E87E28" w:rsidP="00541C05">
      <w:pPr>
        <w:pStyle w:val="ListParagraph"/>
        <w:ind w:left="426"/>
        <w:rPr>
          <w:rFonts w:ascii="Arial" w:hAnsi="Arial" w:cs="Arial"/>
          <w:sz w:val="20"/>
          <w:szCs w:val="20"/>
        </w:rPr>
      </w:pPr>
    </w:p>
    <w:p w14:paraId="3AA247F3" w14:textId="7B7E8F16" w:rsidR="00F07A03" w:rsidRDefault="00F07A03" w:rsidP="00BF2494">
      <w:pPr>
        <w:pStyle w:val="ListParagraph"/>
        <w:numPr>
          <w:ilvl w:val="0"/>
          <w:numId w:val="1"/>
        </w:numPr>
        <w:ind w:left="426" w:hanging="426"/>
        <w:rPr>
          <w:rFonts w:ascii="Arial" w:hAnsi="Arial" w:cs="Arial"/>
          <w:sz w:val="20"/>
          <w:szCs w:val="20"/>
        </w:rPr>
      </w:pPr>
      <w:r>
        <w:rPr>
          <w:rFonts w:ascii="Arial" w:hAnsi="Arial" w:cs="Arial"/>
          <w:sz w:val="20"/>
          <w:szCs w:val="20"/>
        </w:rPr>
        <w:t>The ICAS Secretary confirmed that the meeting was quorate</w:t>
      </w:r>
      <w:r w:rsidR="00F1434D">
        <w:rPr>
          <w:rFonts w:ascii="Arial" w:hAnsi="Arial" w:cs="Arial"/>
          <w:sz w:val="20"/>
          <w:szCs w:val="20"/>
        </w:rPr>
        <w:t xml:space="preserve"> and competent to proceed to business. </w:t>
      </w:r>
    </w:p>
    <w:p w14:paraId="204518EF" w14:textId="77777777" w:rsidR="00E87E28" w:rsidRDefault="00E87E28" w:rsidP="00E87E28">
      <w:pPr>
        <w:pStyle w:val="ListParagraph"/>
        <w:ind w:left="426"/>
        <w:rPr>
          <w:rFonts w:ascii="Arial" w:hAnsi="Arial" w:cs="Arial"/>
          <w:sz w:val="20"/>
          <w:szCs w:val="20"/>
        </w:rPr>
      </w:pPr>
    </w:p>
    <w:p w14:paraId="30479847" w14:textId="656144A8" w:rsidR="00F1434D" w:rsidRDefault="00E87E28" w:rsidP="00BF2494">
      <w:pPr>
        <w:pStyle w:val="ListParagraph"/>
        <w:numPr>
          <w:ilvl w:val="0"/>
          <w:numId w:val="1"/>
        </w:numPr>
        <w:ind w:left="426" w:hanging="426"/>
        <w:rPr>
          <w:rFonts w:ascii="Arial" w:hAnsi="Arial" w:cs="Arial"/>
          <w:sz w:val="20"/>
          <w:szCs w:val="20"/>
        </w:rPr>
      </w:pPr>
      <w:r>
        <w:rPr>
          <w:rFonts w:ascii="Arial" w:hAnsi="Arial" w:cs="Arial"/>
          <w:sz w:val="20"/>
          <w:szCs w:val="20"/>
        </w:rPr>
        <w:t xml:space="preserve">President </w:t>
      </w:r>
      <w:r w:rsidR="003F5675">
        <w:rPr>
          <w:rFonts w:ascii="Arial" w:hAnsi="Arial" w:cs="Arial"/>
          <w:sz w:val="20"/>
          <w:szCs w:val="20"/>
        </w:rPr>
        <w:t>Scholes</w:t>
      </w:r>
      <w:r>
        <w:rPr>
          <w:rFonts w:ascii="Arial" w:hAnsi="Arial" w:cs="Arial"/>
          <w:sz w:val="20"/>
          <w:szCs w:val="20"/>
        </w:rPr>
        <w:t xml:space="preserve"> confirmed that the purpose of the meeting was to consider the business as set out in the Notice of AGM.</w:t>
      </w:r>
    </w:p>
    <w:p w14:paraId="0F8CF4D8" w14:textId="77777777" w:rsidR="00541C05" w:rsidRPr="00541C05" w:rsidRDefault="00541C05" w:rsidP="00541C05">
      <w:pPr>
        <w:pStyle w:val="ListParagraph"/>
        <w:rPr>
          <w:rFonts w:ascii="Arial" w:hAnsi="Arial" w:cs="Arial"/>
          <w:sz w:val="20"/>
          <w:szCs w:val="20"/>
        </w:rPr>
      </w:pPr>
    </w:p>
    <w:p w14:paraId="64390CEC" w14:textId="0804DEEB" w:rsidR="00DB1502" w:rsidRPr="00DB3DE6" w:rsidRDefault="00DB3DE6" w:rsidP="008D029D">
      <w:pPr>
        <w:pStyle w:val="ListParagraph"/>
        <w:numPr>
          <w:ilvl w:val="0"/>
          <w:numId w:val="1"/>
        </w:numPr>
        <w:ind w:left="426" w:hanging="426"/>
        <w:rPr>
          <w:rFonts w:ascii="Arial" w:hAnsi="Arial" w:cs="Arial"/>
          <w:sz w:val="20"/>
          <w:szCs w:val="20"/>
        </w:rPr>
      </w:pPr>
      <w:r>
        <w:rPr>
          <w:rFonts w:ascii="Arial" w:hAnsi="Arial" w:cs="Arial"/>
          <w:b/>
          <w:bCs/>
          <w:sz w:val="20"/>
          <w:szCs w:val="20"/>
        </w:rPr>
        <w:t>Address from the President</w:t>
      </w:r>
    </w:p>
    <w:p w14:paraId="686FCFB1" w14:textId="6A7FA817" w:rsidR="00333306" w:rsidRDefault="00541C05" w:rsidP="002C59FC">
      <w:pPr>
        <w:pStyle w:val="ListParagraph"/>
        <w:ind w:left="426"/>
        <w:rPr>
          <w:rFonts w:ascii="Arial" w:hAnsi="Arial" w:cs="Arial"/>
          <w:sz w:val="20"/>
          <w:szCs w:val="20"/>
        </w:rPr>
      </w:pPr>
      <w:r>
        <w:rPr>
          <w:rFonts w:ascii="Arial" w:hAnsi="Arial" w:cs="Arial"/>
          <w:sz w:val="20"/>
          <w:szCs w:val="20"/>
        </w:rPr>
        <w:t xml:space="preserve">President </w:t>
      </w:r>
      <w:r w:rsidR="003F5675">
        <w:rPr>
          <w:rFonts w:ascii="Arial" w:hAnsi="Arial" w:cs="Arial"/>
          <w:sz w:val="20"/>
          <w:szCs w:val="20"/>
        </w:rPr>
        <w:t>Scholes</w:t>
      </w:r>
      <w:r w:rsidR="005B0AC8">
        <w:rPr>
          <w:rFonts w:ascii="Arial" w:hAnsi="Arial" w:cs="Arial"/>
          <w:sz w:val="20"/>
          <w:szCs w:val="20"/>
        </w:rPr>
        <w:t xml:space="preserve"> </w:t>
      </w:r>
      <w:r w:rsidR="00595316">
        <w:rPr>
          <w:rFonts w:ascii="Arial" w:hAnsi="Arial" w:cs="Arial"/>
          <w:sz w:val="20"/>
          <w:szCs w:val="20"/>
        </w:rPr>
        <w:t>addressed the meeting</w:t>
      </w:r>
      <w:r w:rsidR="00333306">
        <w:rPr>
          <w:rFonts w:ascii="Arial" w:hAnsi="Arial" w:cs="Arial"/>
          <w:sz w:val="20"/>
          <w:szCs w:val="20"/>
        </w:rPr>
        <w:t>:</w:t>
      </w:r>
    </w:p>
    <w:p w14:paraId="56C6BEFC" w14:textId="77777777" w:rsidR="006D181F" w:rsidRDefault="006D181F" w:rsidP="002C59FC">
      <w:pPr>
        <w:pStyle w:val="ListParagraph"/>
        <w:ind w:left="426"/>
        <w:rPr>
          <w:rFonts w:ascii="Arial" w:hAnsi="Arial" w:cs="Arial"/>
          <w:sz w:val="20"/>
          <w:szCs w:val="20"/>
        </w:rPr>
      </w:pPr>
    </w:p>
    <w:p w14:paraId="440A6945" w14:textId="1D9CDCEE" w:rsidR="00B55974" w:rsidRPr="00B55974" w:rsidRDefault="00B55974" w:rsidP="00B55974">
      <w:pPr>
        <w:pStyle w:val="ListParagraph"/>
        <w:ind w:left="426"/>
        <w:rPr>
          <w:rFonts w:ascii="Arial" w:hAnsi="Arial" w:cs="Arial"/>
          <w:sz w:val="20"/>
          <w:szCs w:val="20"/>
        </w:rPr>
      </w:pPr>
      <w:r>
        <w:rPr>
          <w:rFonts w:ascii="Arial" w:hAnsi="Arial" w:cs="Arial"/>
          <w:sz w:val="20"/>
          <w:szCs w:val="20"/>
        </w:rPr>
        <w:t>“</w:t>
      </w:r>
      <w:r w:rsidRPr="00B55974">
        <w:rPr>
          <w:rFonts w:ascii="Arial" w:hAnsi="Arial" w:cs="Arial"/>
          <w:sz w:val="20"/>
          <w:szCs w:val="20"/>
        </w:rPr>
        <w:t>As many of you will know, I’m set to take part in the London Marathon this weekend to help raise funds for the ICAS Foundation. Suffice to say, I’m feeling rather apprehensive about the challenge ahead, but I’m also excited to be exploring the outer reaches of my comfort zone. I’ve never run a marathon before and don’t really know what to expect, but I’ll do my best for the Foundation and everyone who’s placed their faith in me through donations and kind words of support.</w:t>
      </w:r>
    </w:p>
    <w:p w14:paraId="5E7553CE" w14:textId="77777777" w:rsidR="00B55974" w:rsidRPr="00B55974" w:rsidRDefault="00B55974" w:rsidP="00B55974">
      <w:pPr>
        <w:pStyle w:val="ListParagraph"/>
        <w:ind w:left="426"/>
        <w:rPr>
          <w:rFonts w:ascii="Arial" w:hAnsi="Arial" w:cs="Arial"/>
          <w:sz w:val="20"/>
          <w:szCs w:val="20"/>
        </w:rPr>
      </w:pPr>
    </w:p>
    <w:p w14:paraId="561CFA93" w14:textId="77777777" w:rsidR="00B55974" w:rsidRPr="00B55974" w:rsidRDefault="00B55974" w:rsidP="00B55974">
      <w:pPr>
        <w:pStyle w:val="ListParagraph"/>
        <w:ind w:left="426"/>
        <w:rPr>
          <w:rFonts w:ascii="Arial" w:hAnsi="Arial" w:cs="Arial"/>
          <w:sz w:val="20"/>
          <w:szCs w:val="20"/>
        </w:rPr>
      </w:pPr>
      <w:r w:rsidRPr="00B55974">
        <w:rPr>
          <w:rFonts w:ascii="Arial" w:hAnsi="Arial" w:cs="Arial"/>
          <w:sz w:val="20"/>
          <w:szCs w:val="20"/>
        </w:rPr>
        <w:t xml:space="preserve">In many ways, the mix of pre-race apprehension and excitement I’m currently experiencing reflects how I felt before embarking on my year as ICAS President. Technically, I’d done all the training and preparation by serving ICAS over several years on various committees and as an office bearer, but the presidency still felt like a major change of pace. </w:t>
      </w:r>
    </w:p>
    <w:p w14:paraId="30C5B318" w14:textId="77777777" w:rsidR="00B55974" w:rsidRPr="00B55974" w:rsidRDefault="00B55974" w:rsidP="00B55974">
      <w:pPr>
        <w:pStyle w:val="ListParagraph"/>
        <w:ind w:left="426"/>
        <w:rPr>
          <w:rFonts w:ascii="Arial" w:hAnsi="Arial" w:cs="Arial"/>
          <w:sz w:val="20"/>
          <w:szCs w:val="20"/>
        </w:rPr>
      </w:pPr>
    </w:p>
    <w:p w14:paraId="2B746375" w14:textId="23F8EE33" w:rsidR="00B55974" w:rsidRPr="00B55974" w:rsidRDefault="00B55974" w:rsidP="00B55974">
      <w:pPr>
        <w:pStyle w:val="ListParagraph"/>
        <w:ind w:left="426"/>
        <w:rPr>
          <w:rFonts w:ascii="Arial" w:hAnsi="Arial" w:cs="Arial"/>
          <w:sz w:val="20"/>
          <w:szCs w:val="20"/>
        </w:rPr>
      </w:pPr>
      <w:r w:rsidRPr="00B55974">
        <w:rPr>
          <w:rFonts w:ascii="Arial" w:hAnsi="Arial" w:cs="Arial"/>
          <w:sz w:val="20"/>
          <w:szCs w:val="20"/>
        </w:rPr>
        <w:t>But here I now am at the finish line after what felt like a sprint rather than a marathon. It’s been a blur, in the most positive sense, and I don’t think I hit any walls along the way. There’s no finisher medal, but that’s ok as I leave this role professionally and personally energised, with ICAS also in good form. I’m now ready to pass the baton onto the new president David Cruickshank and his fellow office bearers, Jo</w:t>
      </w:r>
      <w:r w:rsidR="00114874">
        <w:rPr>
          <w:rFonts w:ascii="Arial" w:hAnsi="Arial" w:cs="Arial"/>
          <w:sz w:val="20"/>
          <w:szCs w:val="20"/>
        </w:rPr>
        <w:t>n</w:t>
      </w:r>
      <w:r w:rsidRPr="00B55974">
        <w:rPr>
          <w:rFonts w:ascii="Arial" w:hAnsi="Arial" w:cs="Arial"/>
          <w:sz w:val="20"/>
          <w:szCs w:val="20"/>
        </w:rPr>
        <w:t>ny Jacobs and Elizabth Gammie, and I know they’ll do a fantastic job building on the momentum we’ve attained this past year.</w:t>
      </w:r>
    </w:p>
    <w:p w14:paraId="2B183AC6" w14:textId="77777777" w:rsidR="00B55974" w:rsidRPr="00B55974" w:rsidRDefault="00B55974" w:rsidP="00B55974">
      <w:pPr>
        <w:pStyle w:val="ListParagraph"/>
        <w:ind w:left="426"/>
        <w:rPr>
          <w:rFonts w:ascii="Arial" w:hAnsi="Arial" w:cs="Arial"/>
          <w:sz w:val="20"/>
          <w:szCs w:val="20"/>
        </w:rPr>
      </w:pPr>
    </w:p>
    <w:p w14:paraId="5B938B67" w14:textId="77777777" w:rsidR="00B55974" w:rsidRPr="00B55974" w:rsidRDefault="00B55974" w:rsidP="00B55974">
      <w:pPr>
        <w:pStyle w:val="ListParagraph"/>
        <w:ind w:left="426"/>
        <w:rPr>
          <w:rFonts w:ascii="Arial" w:hAnsi="Arial" w:cs="Arial"/>
          <w:sz w:val="20"/>
          <w:szCs w:val="20"/>
        </w:rPr>
      </w:pPr>
      <w:r w:rsidRPr="00B55974">
        <w:rPr>
          <w:rFonts w:ascii="Arial" w:hAnsi="Arial" w:cs="Arial"/>
          <w:sz w:val="20"/>
          <w:szCs w:val="20"/>
        </w:rPr>
        <w:t xml:space="preserve">Before I reflect on personal highlights of the past year, I want to say what an honour it’s been to serve ICAS as president. I have thoroughly enjoyed every minute of it, though it was genuinely a role I’d never planned to seek. Regardless of how successful we are within our profession, I think all of us suffer from imposter syndrome at some point in our careers and I was no different. I’ve already alluded to the nerves I felt before beginning my term, and I was particularly anxious about my ability to chair council meetings. I was always so impressed, and remain so, by the quality of people within council, holding enormous respect for their insight and talent for sparkling discussion. In the end, I needn’t have worried as they made it very easy for me and I’m thankful for their support. </w:t>
      </w:r>
    </w:p>
    <w:p w14:paraId="4657E794" w14:textId="77777777" w:rsidR="00B55974" w:rsidRPr="00B55974" w:rsidRDefault="00B55974" w:rsidP="00B55974">
      <w:pPr>
        <w:pStyle w:val="ListParagraph"/>
        <w:ind w:left="426"/>
        <w:rPr>
          <w:rFonts w:ascii="Arial" w:hAnsi="Arial" w:cs="Arial"/>
          <w:sz w:val="20"/>
          <w:szCs w:val="20"/>
        </w:rPr>
      </w:pPr>
    </w:p>
    <w:p w14:paraId="355BE797" w14:textId="28B71B8C" w:rsidR="00B55974" w:rsidRPr="00B55974" w:rsidRDefault="00B55974" w:rsidP="00B55974">
      <w:pPr>
        <w:pStyle w:val="ListParagraph"/>
        <w:ind w:left="426"/>
        <w:rPr>
          <w:rFonts w:ascii="Arial" w:hAnsi="Arial" w:cs="Arial"/>
          <w:sz w:val="20"/>
          <w:szCs w:val="20"/>
        </w:rPr>
      </w:pPr>
      <w:r w:rsidRPr="00B55974">
        <w:rPr>
          <w:rFonts w:ascii="Arial" w:hAnsi="Arial" w:cs="Arial"/>
          <w:sz w:val="20"/>
          <w:szCs w:val="20"/>
        </w:rPr>
        <w:t xml:space="preserve">I also want to pay special regards to my hugely talented fellow office bearers, David Cruickshank and Jonny Jacobs who have been a great assistance during my presidency. Both come from very different professional backgrounds from me, but I think we all complimented each other well. I have learned an enormous amount from David and Jonny and watching how they work. </w:t>
      </w:r>
      <w:r w:rsidRPr="00B55974">
        <w:rPr>
          <w:rFonts w:ascii="Arial" w:hAnsi="Arial" w:cs="Arial"/>
          <w:sz w:val="20"/>
          <w:szCs w:val="20"/>
        </w:rPr>
        <w:lastRenderedPageBreak/>
        <w:t>Amongst other things, I’m now much better at delegation thanks in large to David</w:t>
      </w:r>
      <w:r w:rsidR="005A6F8C">
        <w:rPr>
          <w:rFonts w:ascii="Arial" w:hAnsi="Arial" w:cs="Arial"/>
          <w:sz w:val="20"/>
          <w:szCs w:val="20"/>
        </w:rPr>
        <w:t>,</w:t>
      </w:r>
      <w:r w:rsidRPr="00B55974">
        <w:rPr>
          <w:rFonts w:ascii="Arial" w:hAnsi="Arial" w:cs="Arial"/>
          <w:sz w:val="20"/>
          <w:szCs w:val="20"/>
        </w:rPr>
        <w:t xml:space="preserve"> and Jonny has persuaded me to perhaps embrace AI more than I was initially inclined!</w:t>
      </w:r>
    </w:p>
    <w:p w14:paraId="21D068FE" w14:textId="77777777" w:rsidR="00B55974" w:rsidRPr="00B55974" w:rsidRDefault="00B55974" w:rsidP="00B55974">
      <w:pPr>
        <w:pStyle w:val="ListParagraph"/>
        <w:ind w:left="426"/>
        <w:rPr>
          <w:rFonts w:ascii="Arial" w:hAnsi="Arial" w:cs="Arial"/>
          <w:sz w:val="20"/>
          <w:szCs w:val="20"/>
        </w:rPr>
      </w:pPr>
    </w:p>
    <w:p w14:paraId="5358A9A5" w14:textId="77777777" w:rsidR="00B55974" w:rsidRPr="00B55974" w:rsidRDefault="00B55974" w:rsidP="00B55974">
      <w:pPr>
        <w:pStyle w:val="ListParagraph"/>
        <w:ind w:left="426"/>
        <w:rPr>
          <w:rFonts w:ascii="Arial" w:hAnsi="Arial" w:cs="Arial"/>
          <w:sz w:val="20"/>
          <w:szCs w:val="20"/>
        </w:rPr>
      </w:pPr>
      <w:r w:rsidRPr="00B55974">
        <w:rPr>
          <w:rFonts w:ascii="Arial" w:hAnsi="Arial" w:cs="Arial"/>
          <w:sz w:val="20"/>
          <w:szCs w:val="20"/>
        </w:rPr>
        <w:t xml:space="preserve">And then there’s entire ICAS executive team and all the ICAS staff who are such a credit to the organisation. A particular thanks must go to the president’s support staff - Alison, Vicky and Helen – who have smoothed the way for me on many an occasion. </w:t>
      </w:r>
    </w:p>
    <w:p w14:paraId="0B7102D3" w14:textId="77777777" w:rsidR="00B55974" w:rsidRPr="00B55974" w:rsidRDefault="00B55974" w:rsidP="00B55974">
      <w:pPr>
        <w:pStyle w:val="ListParagraph"/>
        <w:ind w:left="426"/>
        <w:rPr>
          <w:rFonts w:ascii="Arial" w:hAnsi="Arial" w:cs="Arial"/>
          <w:sz w:val="20"/>
          <w:szCs w:val="20"/>
        </w:rPr>
      </w:pPr>
    </w:p>
    <w:p w14:paraId="09861101" w14:textId="77777777" w:rsidR="00B55974" w:rsidRPr="00B55974" w:rsidRDefault="00B55974" w:rsidP="00B55974">
      <w:pPr>
        <w:pStyle w:val="ListParagraph"/>
        <w:ind w:left="426"/>
        <w:rPr>
          <w:rFonts w:ascii="Arial" w:hAnsi="Arial" w:cs="Arial"/>
          <w:sz w:val="20"/>
          <w:szCs w:val="20"/>
        </w:rPr>
      </w:pPr>
      <w:r w:rsidRPr="00B55974">
        <w:rPr>
          <w:rFonts w:ascii="Arial" w:hAnsi="Arial" w:cs="Arial"/>
          <w:sz w:val="20"/>
          <w:szCs w:val="20"/>
        </w:rPr>
        <w:t xml:space="preserve">There are so many other people and moments I could mention here today but outgoing presidents shouldn’t ramble on. My tenure is done, and I have marathon training to get back to! </w:t>
      </w:r>
    </w:p>
    <w:p w14:paraId="7746F740" w14:textId="77777777" w:rsidR="00B55974" w:rsidRPr="00B55974" w:rsidRDefault="00B55974" w:rsidP="00B55974">
      <w:pPr>
        <w:pStyle w:val="ListParagraph"/>
        <w:ind w:left="426"/>
        <w:rPr>
          <w:rFonts w:ascii="Arial" w:hAnsi="Arial" w:cs="Arial"/>
          <w:sz w:val="20"/>
          <w:szCs w:val="20"/>
        </w:rPr>
      </w:pPr>
    </w:p>
    <w:p w14:paraId="788852AD" w14:textId="77777777" w:rsidR="00B55974" w:rsidRPr="00B55974" w:rsidRDefault="00B55974" w:rsidP="00B55974">
      <w:pPr>
        <w:pStyle w:val="ListParagraph"/>
        <w:ind w:left="426"/>
        <w:rPr>
          <w:rFonts w:ascii="Arial" w:hAnsi="Arial" w:cs="Arial"/>
          <w:sz w:val="20"/>
          <w:szCs w:val="20"/>
        </w:rPr>
      </w:pPr>
      <w:r w:rsidRPr="00B55974">
        <w:rPr>
          <w:rFonts w:ascii="Arial" w:hAnsi="Arial" w:cs="Arial"/>
          <w:sz w:val="20"/>
          <w:szCs w:val="20"/>
        </w:rPr>
        <w:t>However, I do want to conclude by highlighting the two events that resonated most deeply with me and gave me a real sense of optimism as our profession, and the world in general, navigates a period of huge change and some turbulent waters.</w:t>
      </w:r>
    </w:p>
    <w:p w14:paraId="20D89D94" w14:textId="77777777" w:rsidR="00B55974" w:rsidRPr="00B55974" w:rsidRDefault="00B55974" w:rsidP="00B55974">
      <w:pPr>
        <w:pStyle w:val="ListParagraph"/>
        <w:ind w:left="426"/>
        <w:rPr>
          <w:rFonts w:ascii="Arial" w:hAnsi="Arial" w:cs="Arial"/>
          <w:sz w:val="20"/>
          <w:szCs w:val="20"/>
        </w:rPr>
      </w:pPr>
    </w:p>
    <w:p w14:paraId="3121EB71" w14:textId="6AD76B2F" w:rsidR="00B55974" w:rsidRPr="00B55974" w:rsidRDefault="00B55974" w:rsidP="00B55974">
      <w:pPr>
        <w:pStyle w:val="ListParagraph"/>
        <w:ind w:left="426"/>
        <w:rPr>
          <w:rFonts w:ascii="Arial" w:hAnsi="Arial" w:cs="Arial"/>
          <w:sz w:val="20"/>
          <w:szCs w:val="20"/>
        </w:rPr>
      </w:pPr>
      <w:r w:rsidRPr="00B55974">
        <w:rPr>
          <w:rFonts w:ascii="Arial" w:hAnsi="Arial" w:cs="Arial"/>
          <w:sz w:val="20"/>
          <w:szCs w:val="20"/>
        </w:rPr>
        <w:t xml:space="preserve">Firstly, there was September’s </w:t>
      </w:r>
      <w:r w:rsidR="00CB1323">
        <w:rPr>
          <w:rFonts w:ascii="Arial" w:hAnsi="Arial" w:cs="Arial"/>
          <w:sz w:val="20"/>
          <w:szCs w:val="20"/>
        </w:rPr>
        <w:t>I</w:t>
      </w:r>
      <w:r w:rsidRPr="00B55974">
        <w:rPr>
          <w:rFonts w:ascii="Arial" w:hAnsi="Arial" w:cs="Arial"/>
          <w:sz w:val="20"/>
          <w:szCs w:val="20"/>
        </w:rPr>
        <w:t xml:space="preserve">nduction </w:t>
      </w:r>
      <w:r w:rsidR="00CB1323">
        <w:rPr>
          <w:rFonts w:ascii="Arial" w:hAnsi="Arial" w:cs="Arial"/>
          <w:sz w:val="20"/>
          <w:szCs w:val="20"/>
        </w:rPr>
        <w:t>D</w:t>
      </w:r>
      <w:r w:rsidRPr="00B55974">
        <w:rPr>
          <w:rFonts w:ascii="Arial" w:hAnsi="Arial" w:cs="Arial"/>
          <w:sz w:val="20"/>
          <w:szCs w:val="20"/>
        </w:rPr>
        <w:t xml:space="preserve">ay, held in Edinburgh to welcome the newest cohort of ICAS students.  When I became an ICAS student, every one of my peers had a university degree and most had studied accounting. Today’s new students are a far more diverse group. Among them are graduates in a wide range of subjects, school leavers, those from the Robert Gordon University graduate apprenticeship scheme, and students supported by the ICAS Foundation who might otherwise have been unable to afford higher education. It’s a day I’ll remember when I’m tackling the marathon this weekend to raise funds for the Foundation. </w:t>
      </w:r>
    </w:p>
    <w:p w14:paraId="7D521C1F" w14:textId="77777777" w:rsidR="00B55974" w:rsidRPr="00B55974" w:rsidRDefault="00B55974" w:rsidP="00B55974">
      <w:pPr>
        <w:pStyle w:val="ListParagraph"/>
        <w:ind w:left="426"/>
        <w:rPr>
          <w:rFonts w:ascii="Arial" w:hAnsi="Arial" w:cs="Arial"/>
          <w:sz w:val="20"/>
          <w:szCs w:val="20"/>
        </w:rPr>
      </w:pPr>
    </w:p>
    <w:p w14:paraId="520DDBCE" w14:textId="6550C55A" w:rsidR="00B55974" w:rsidRPr="00B55974" w:rsidRDefault="00B55974" w:rsidP="00B55974">
      <w:pPr>
        <w:pStyle w:val="ListParagraph"/>
        <w:ind w:left="426"/>
        <w:rPr>
          <w:rFonts w:ascii="Arial" w:hAnsi="Arial" w:cs="Arial"/>
          <w:sz w:val="20"/>
          <w:szCs w:val="20"/>
        </w:rPr>
      </w:pPr>
      <w:r w:rsidRPr="00B55974">
        <w:rPr>
          <w:rFonts w:ascii="Arial" w:hAnsi="Arial" w:cs="Arial"/>
          <w:sz w:val="20"/>
          <w:szCs w:val="20"/>
        </w:rPr>
        <w:t xml:space="preserve">I’ll also be thinking of March’s </w:t>
      </w:r>
      <w:r w:rsidR="00DD6C58">
        <w:rPr>
          <w:rFonts w:ascii="Arial" w:hAnsi="Arial" w:cs="Arial"/>
          <w:sz w:val="20"/>
          <w:szCs w:val="20"/>
        </w:rPr>
        <w:t>A</w:t>
      </w:r>
      <w:r w:rsidRPr="00B55974">
        <w:rPr>
          <w:rFonts w:ascii="Arial" w:hAnsi="Arial" w:cs="Arial"/>
          <w:sz w:val="20"/>
          <w:szCs w:val="20"/>
        </w:rPr>
        <w:t xml:space="preserve">dmission </w:t>
      </w:r>
      <w:r w:rsidR="00DD6C58">
        <w:rPr>
          <w:rFonts w:ascii="Arial" w:hAnsi="Arial" w:cs="Arial"/>
          <w:sz w:val="20"/>
          <w:szCs w:val="20"/>
        </w:rPr>
        <w:t>C</w:t>
      </w:r>
      <w:r w:rsidRPr="00B55974">
        <w:rPr>
          <w:rFonts w:ascii="Arial" w:hAnsi="Arial" w:cs="Arial"/>
          <w:sz w:val="20"/>
          <w:szCs w:val="20"/>
        </w:rPr>
        <w:t xml:space="preserve">eremony, also held in Edinburgh, when more than 770 newly qualified CAs joined our profession. Again, the ICAS Foundation had played a vital role in helping more than 50 young people from low-income backgrounds achieve CA status. Joining all the new CAs to recite our oath was an incredibly powerful moment and one that will stay with me for a long time. Both the </w:t>
      </w:r>
      <w:r w:rsidR="00DB0F57">
        <w:rPr>
          <w:rFonts w:ascii="Arial" w:hAnsi="Arial" w:cs="Arial"/>
          <w:sz w:val="20"/>
          <w:szCs w:val="20"/>
        </w:rPr>
        <w:t>I</w:t>
      </w:r>
      <w:r w:rsidRPr="00B55974">
        <w:rPr>
          <w:rFonts w:ascii="Arial" w:hAnsi="Arial" w:cs="Arial"/>
          <w:sz w:val="20"/>
          <w:szCs w:val="20"/>
        </w:rPr>
        <w:t xml:space="preserve">nduction </w:t>
      </w:r>
      <w:r w:rsidR="00DB0F57">
        <w:rPr>
          <w:rFonts w:ascii="Arial" w:hAnsi="Arial" w:cs="Arial"/>
          <w:sz w:val="20"/>
          <w:szCs w:val="20"/>
        </w:rPr>
        <w:t>D</w:t>
      </w:r>
      <w:r w:rsidRPr="00B55974">
        <w:rPr>
          <w:rFonts w:ascii="Arial" w:hAnsi="Arial" w:cs="Arial"/>
          <w:sz w:val="20"/>
          <w:szCs w:val="20"/>
        </w:rPr>
        <w:t xml:space="preserve">ay and </w:t>
      </w:r>
      <w:r w:rsidR="00DB0F57">
        <w:rPr>
          <w:rFonts w:ascii="Arial" w:hAnsi="Arial" w:cs="Arial"/>
          <w:sz w:val="20"/>
          <w:szCs w:val="20"/>
        </w:rPr>
        <w:t>A</w:t>
      </w:r>
      <w:r w:rsidRPr="00B55974">
        <w:rPr>
          <w:rFonts w:ascii="Arial" w:hAnsi="Arial" w:cs="Arial"/>
          <w:sz w:val="20"/>
          <w:szCs w:val="20"/>
        </w:rPr>
        <w:t xml:space="preserve">dmissions </w:t>
      </w:r>
      <w:r w:rsidR="00DB0F57">
        <w:rPr>
          <w:rFonts w:ascii="Arial" w:hAnsi="Arial" w:cs="Arial"/>
          <w:sz w:val="20"/>
          <w:szCs w:val="20"/>
        </w:rPr>
        <w:t>C</w:t>
      </w:r>
      <w:r w:rsidRPr="00B55974">
        <w:rPr>
          <w:rFonts w:ascii="Arial" w:hAnsi="Arial" w:cs="Arial"/>
          <w:sz w:val="20"/>
          <w:szCs w:val="20"/>
        </w:rPr>
        <w:t xml:space="preserve">eremony reassured me that ICAS, and our profession, is as future proof as we can make it. </w:t>
      </w:r>
    </w:p>
    <w:p w14:paraId="78B64221" w14:textId="77777777" w:rsidR="00B55974" w:rsidRPr="00B55974" w:rsidRDefault="00B55974" w:rsidP="00B55974">
      <w:pPr>
        <w:pStyle w:val="ListParagraph"/>
        <w:ind w:left="426"/>
        <w:rPr>
          <w:rFonts w:ascii="Arial" w:hAnsi="Arial" w:cs="Arial"/>
          <w:sz w:val="20"/>
          <w:szCs w:val="20"/>
        </w:rPr>
      </w:pPr>
    </w:p>
    <w:p w14:paraId="0313D318" w14:textId="6CC11CB4" w:rsidR="00B55974" w:rsidRPr="00B55974" w:rsidRDefault="00B55974" w:rsidP="00B55974">
      <w:pPr>
        <w:pStyle w:val="ListParagraph"/>
        <w:ind w:left="426"/>
        <w:rPr>
          <w:rFonts w:ascii="Arial" w:hAnsi="Arial" w:cs="Arial"/>
          <w:sz w:val="20"/>
          <w:szCs w:val="20"/>
        </w:rPr>
      </w:pPr>
      <w:r w:rsidRPr="00B55974">
        <w:rPr>
          <w:rFonts w:ascii="Arial" w:hAnsi="Arial" w:cs="Arial"/>
          <w:sz w:val="20"/>
          <w:szCs w:val="20"/>
        </w:rPr>
        <w:t>It only remains for me to say thank you once again for giving me the opportunity to serve ICAS and its members. It’s been such a privilege, and I wish every one of you every success in the future.</w:t>
      </w:r>
      <w:r w:rsidR="00126E26">
        <w:rPr>
          <w:rFonts w:ascii="Arial" w:hAnsi="Arial" w:cs="Arial"/>
          <w:sz w:val="20"/>
          <w:szCs w:val="20"/>
        </w:rPr>
        <w:t>”</w:t>
      </w:r>
    </w:p>
    <w:p w14:paraId="1E741AC2" w14:textId="77777777" w:rsidR="006D181F" w:rsidRDefault="006D181F" w:rsidP="002C59FC">
      <w:pPr>
        <w:pStyle w:val="ListParagraph"/>
        <w:ind w:left="426"/>
        <w:rPr>
          <w:rFonts w:ascii="Arial" w:hAnsi="Arial" w:cs="Arial"/>
          <w:sz w:val="20"/>
          <w:szCs w:val="20"/>
        </w:rPr>
      </w:pPr>
    </w:p>
    <w:p w14:paraId="168CD09E" w14:textId="77777777" w:rsidR="008D029D" w:rsidRPr="008D029D" w:rsidRDefault="008D029D" w:rsidP="008D029D">
      <w:pPr>
        <w:pStyle w:val="ListParagraph"/>
        <w:rPr>
          <w:rFonts w:ascii="Arial" w:hAnsi="Arial" w:cs="Arial"/>
          <w:sz w:val="20"/>
          <w:szCs w:val="20"/>
        </w:rPr>
      </w:pPr>
    </w:p>
    <w:p w14:paraId="556C8224" w14:textId="266B7571" w:rsidR="008E798E" w:rsidRPr="008E798E" w:rsidRDefault="008E798E" w:rsidP="008D029D">
      <w:pPr>
        <w:pStyle w:val="ListParagraph"/>
        <w:numPr>
          <w:ilvl w:val="0"/>
          <w:numId w:val="1"/>
        </w:numPr>
        <w:ind w:left="426" w:hanging="426"/>
        <w:rPr>
          <w:rFonts w:ascii="Arial" w:hAnsi="Arial" w:cs="Arial"/>
          <w:sz w:val="20"/>
          <w:szCs w:val="20"/>
        </w:rPr>
      </w:pPr>
      <w:r>
        <w:rPr>
          <w:rFonts w:ascii="Arial" w:hAnsi="Arial" w:cs="Arial"/>
          <w:b/>
          <w:bCs/>
          <w:sz w:val="20"/>
          <w:szCs w:val="20"/>
        </w:rPr>
        <w:t>Address from the Chief Executive Officer</w:t>
      </w:r>
      <w:r w:rsidR="003F5675">
        <w:rPr>
          <w:rFonts w:ascii="Arial" w:hAnsi="Arial" w:cs="Arial"/>
          <w:b/>
          <w:bCs/>
          <w:sz w:val="20"/>
          <w:szCs w:val="20"/>
        </w:rPr>
        <w:t xml:space="preserve"> and Chief Financial Officer</w:t>
      </w:r>
    </w:p>
    <w:p w14:paraId="350CE82A" w14:textId="795FDD02" w:rsidR="00657F22" w:rsidRDefault="001F3AE7" w:rsidP="005345E0">
      <w:pPr>
        <w:pStyle w:val="ListParagraph"/>
        <w:ind w:left="426"/>
        <w:rPr>
          <w:rFonts w:ascii="Arial" w:hAnsi="Arial" w:cs="Arial"/>
          <w:sz w:val="20"/>
          <w:szCs w:val="20"/>
        </w:rPr>
      </w:pPr>
      <w:r>
        <w:rPr>
          <w:rFonts w:ascii="Arial" w:hAnsi="Arial" w:cs="Arial"/>
          <w:sz w:val="20"/>
          <w:szCs w:val="20"/>
        </w:rPr>
        <w:t>Gail</w:t>
      </w:r>
      <w:r w:rsidR="003D1E2C">
        <w:rPr>
          <w:rFonts w:ascii="Arial" w:hAnsi="Arial" w:cs="Arial"/>
          <w:sz w:val="20"/>
          <w:szCs w:val="20"/>
        </w:rPr>
        <w:t xml:space="preserve"> Boag</w:t>
      </w:r>
      <w:r w:rsidR="00B858C9">
        <w:rPr>
          <w:rFonts w:ascii="Arial" w:hAnsi="Arial" w:cs="Arial"/>
          <w:sz w:val="20"/>
          <w:szCs w:val="20"/>
        </w:rPr>
        <w:t xml:space="preserve">, Chief Executive of ICAS, </w:t>
      </w:r>
      <w:r w:rsidR="007B6E52">
        <w:rPr>
          <w:rFonts w:ascii="Arial" w:hAnsi="Arial" w:cs="Arial"/>
          <w:sz w:val="20"/>
          <w:szCs w:val="20"/>
        </w:rPr>
        <w:t xml:space="preserve">addressed </w:t>
      </w:r>
      <w:r w:rsidR="00604A39">
        <w:rPr>
          <w:rFonts w:ascii="Arial" w:hAnsi="Arial" w:cs="Arial"/>
          <w:sz w:val="20"/>
          <w:szCs w:val="20"/>
        </w:rPr>
        <w:t>the meeting:</w:t>
      </w:r>
    </w:p>
    <w:p w14:paraId="5DCBDC6E" w14:textId="77777777" w:rsidR="00604A39" w:rsidRDefault="00604A39" w:rsidP="005345E0">
      <w:pPr>
        <w:pStyle w:val="ListParagraph"/>
        <w:ind w:left="426"/>
        <w:rPr>
          <w:rFonts w:ascii="Arial" w:hAnsi="Arial" w:cs="Arial"/>
          <w:sz w:val="20"/>
          <w:szCs w:val="20"/>
        </w:rPr>
      </w:pPr>
    </w:p>
    <w:p w14:paraId="24EC6AE9" w14:textId="2AE8E5E3" w:rsidR="00FB1CF8" w:rsidRDefault="00490DD0" w:rsidP="00FB1CF8">
      <w:pPr>
        <w:pStyle w:val="ListParagraph"/>
        <w:ind w:left="426"/>
        <w:rPr>
          <w:rFonts w:ascii="Arial" w:hAnsi="Arial" w:cs="Arial"/>
          <w:sz w:val="20"/>
          <w:szCs w:val="20"/>
        </w:rPr>
      </w:pPr>
      <w:r>
        <w:rPr>
          <w:rFonts w:ascii="Arial" w:hAnsi="Arial" w:cs="Arial"/>
          <w:sz w:val="20"/>
          <w:szCs w:val="20"/>
        </w:rPr>
        <w:t>“</w:t>
      </w:r>
      <w:r w:rsidR="00FB1CF8" w:rsidRPr="00FB1CF8">
        <w:rPr>
          <w:rFonts w:ascii="Arial" w:hAnsi="Arial" w:cs="Arial"/>
          <w:sz w:val="20"/>
          <w:szCs w:val="20"/>
        </w:rPr>
        <w:t>This is my first AGM as Chief Executive of ICAS</w:t>
      </w:r>
      <w:r w:rsidR="00FB1CF8" w:rsidRPr="00FB1CF8">
        <w:rPr>
          <w:rFonts w:ascii="Arial" w:hAnsi="Arial" w:cs="Arial"/>
          <w:b/>
          <w:bCs/>
          <w:sz w:val="20"/>
          <w:szCs w:val="20"/>
        </w:rPr>
        <w:t>, </w:t>
      </w:r>
      <w:r w:rsidR="00FB1CF8" w:rsidRPr="00FB1CF8">
        <w:rPr>
          <w:rFonts w:ascii="Arial" w:hAnsi="Arial" w:cs="Arial"/>
          <w:sz w:val="20"/>
          <w:szCs w:val="20"/>
        </w:rPr>
        <w:t>and it is a real privilege to address you in that capacity. </w:t>
      </w:r>
      <w:r w:rsidR="00FB1CF8">
        <w:rPr>
          <w:rFonts w:ascii="Arial" w:hAnsi="Arial" w:cs="Arial"/>
          <w:sz w:val="20"/>
          <w:szCs w:val="20"/>
        </w:rPr>
        <w:t xml:space="preserve"> </w:t>
      </w:r>
      <w:r w:rsidR="00FB1CF8" w:rsidRPr="00FB1CF8">
        <w:rPr>
          <w:rFonts w:ascii="Arial" w:hAnsi="Arial" w:cs="Arial"/>
          <w:sz w:val="20"/>
          <w:szCs w:val="20"/>
        </w:rPr>
        <w:t>Today is both a moment of reflection and of transition – an opportunity to look back on what ICAS achieved in 2025, and to look forward to the next chapter together. </w:t>
      </w:r>
    </w:p>
    <w:p w14:paraId="51AF8272" w14:textId="77777777" w:rsidR="00FB1CF8" w:rsidRPr="00FB1CF8" w:rsidRDefault="00FB1CF8" w:rsidP="00FB1CF8">
      <w:pPr>
        <w:pStyle w:val="ListParagraph"/>
        <w:ind w:left="426"/>
        <w:rPr>
          <w:rFonts w:ascii="Arial" w:hAnsi="Arial" w:cs="Arial"/>
          <w:sz w:val="20"/>
          <w:szCs w:val="20"/>
        </w:rPr>
      </w:pPr>
    </w:p>
    <w:p w14:paraId="1CCE2059" w14:textId="77777777" w:rsidR="00FB1CF8" w:rsidRDefault="00FB1CF8" w:rsidP="00FB1CF8">
      <w:pPr>
        <w:pStyle w:val="ListParagraph"/>
        <w:ind w:left="426"/>
        <w:rPr>
          <w:rFonts w:ascii="Arial" w:hAnsi="Arial" w:cs="Arial"/>
          <w:sz w:val="20"/>
          <w:szCs w:val="20"/>
        </w:rPr>
      </w:pPr>
      <w:r w:rsidRPr="00FB1CF8">
        <w:rPr>
          <w:rFonts w:ascii="Arial" w:hAnsi="Arial" w:cs="Arial"/>
          <w:sz w:val="20"/>
          <w:szCs w:val="20"/>
        </w:rPr>
        <w:t>I want to begin by recognising the leadership of</w:t>
      </w:r>
      <w:r w:rsidRPr="00FB1CF8">
        <w:rPr>
          <w:rFonts w:ascii="Arial" w:hAnsi="Arial" w:cs="Arial"/>
          <w:b/>
          <w:bCs/>
          <w:sz w:val="20"/>
          <w:szCs w:val="20"/>
        </w:rPr>
        <w:t> </w:t>
      </w:r>
      <w:r w:rsidRPr="00FB1CF8">
        <w:rPr>
          <w:rFonts w:ascii="Arial" w:hAnsi="Arial" w:cs="Arial"/>
          <w:sz w:val="20"/>
          <w:szCs w:val="20"/>
        </w:rPr>
        <w:t>Bruce Cartwright</w:t>
      </w:r>
      <w:r w:rsidRPr="00FB1CF8">
        <w:rPr>
          <w:rFonts w:ascii="Arial" w:hAnsi="Arial" w:cs="Arial"/>
          <w:b/>
          <w:bCs/>
          <w:sz w:val="20"/>
          <w:szCs w:val="20"/>
        </w:rPr>
        <w:t>,</w:t>
      </w:r>
      <w:r w:rsidRPr="00FB1CF8">
        <w:rPr>
          <w:rFonts w:ascii="Arial" w:hAnsi="Arial" w:cs="Arial"/>
          <w:sz w:val="20"/>
          <w:szCs w:val="20"/>
        </w:rPr>
        <w:t> who stepped down after eight years as CEO. Under Bruce’s stewardship, ICAS strengthened its strategy, modernised its organisation, and invested deliberately in the long</w:t>
      </w:r>
      <w:r w:rsidRPr="00FB1CF8">
        <w:rPr>
          <w:rFonts w:ascii="Arial" w:hAnsi="Arial" w:cs="Arial"/>
          <w:sz w:val="20"/>
          <w:szCs w:val="20"/>
        </w:rPr>
        <w:noBreakHyphen/>
        <w:t>term future of the profession. I am very conscious that I take on this role with ICAS in a strong position, and I want to pay tribute to that legacy. </w:t>
      </w:r>
    </w:p>
    <w:p w14:paraId="44D6FD57" w14:textId="77777777" w:rsidR="00C170EB" w:rsidRPr="00FB1CF8" w:rsidRDefault="00C170EB" w:rsidP="00FB1CF8">
      <w:pPr>
        <w:pStyle w:val="ListParagraph"/>
        <w:ind w:left="426"/>
        <w:rPr>
          <w:rFonts w:ascii="Arial" w:hAnsi="Arial" w:cs="Arial"/>
          <w:sz w:val="20"/>
          <w:szCs w:val="20"/>
        </w:rPr>
      </w:pPr>
    </w:p>
    <w:p w14:paraId="66BE04D0" w14:textId="34E1017C" w:rsidR="00FB1CF8" w:rsidRDefault="00FB1CF8" w:rsidP="00FB1CF8">
      <w:pPr>
        <w:pStyle w:val="ListParagraph"/>
        <w:ind w:left="426"/>
        <w:rPr>
          <w:rFonts w:ascii="Arial" w:hAnsi="Arial" w:cs="Arial"/>
          <w:sz w:val="20"/>
          <w:szCs w:val="20"/>
        </w:rPr>
      </w:pPr>
      <w:r w:rsidRPr="00FB1CF8">
        <w:rPr>
          <w:rFonts w:ascii="Arial" w:hAnsi="Arial" w:cs="Arial"/>
          <w:sz w:val="20"/>
          <w:szCs w:val="20"/>
        </w:rPr>
        <w:t>That strength is clearly reflected in the year we are reporting on today. After a period of planned strategic investment, ICAS returned to surplus</w:t>
      </w:r>
      <w:r w:rsidRPr="00FB1CF8">
        <w:rPr>
          <w:rFonts w:ascii="Arial" w:hAnsi="Arial" w:cs="Arial"/>
          <w:b/>
          <w:bCs/>
          <w:sz w:val="20"/>
          <w:szCs w:val="20"/>
        </w:rPr>
        <w:t>, </w:t>
      </w:r>
      <w:r w:rsidRPr="00FB1CF8">
        <w:rPr>
          <w:rFonts w:ascii="Arial" w:hAnsi="Arial" w:cs="Arial"/>
          <w:sz w:val="20"/>
          <w:szCs w:val="20"/>
        </w:rPr>
        <w:t>delivering a group profit of £0.5 million</w:t>
      </w:r>
      <w:r w:rsidRPr="00FB1CF8">
        <w:rPr>
          <w:rFonts w:ascii="Arial" w:hAnsi="Arial" w:cs="Arial"/>
          <w:b/>
          <w:bCs/>
          <w:sz w:val="20"/>
          <w:szCs w:val="20"/>
        </w:rPr>
        <w:t>, </w:t>
      </w:r>
      <w:r w:rsidRPr="00FB1CF8">
        <w:rPr>
          <w:rFonts w:ascii="Arial" w:hAnsi="Arial" w:cs="Arial"/>
          <w:sz w:val="20"/>
          <w:szCs w:val="20"/>
        </w:rPr>
        <w:t>income of £23.1 million, and net assets of £8.8 million</w:t>
      </w:r>
      <w:r w:rsidRPr="00FB1CF8">
        <w:rPr>
          <w:rFonts w:ascii="Arial" w:hAnsi="Arial" w:cs="Arial"/>
          <w:b/>
          <w:bCs/>
          <w:sz w:val="20"/>
          <w:szCs w:val="20"/>
        </w:rPr>
        <w:t> </w:t>
      </w:r>
      <w:r w:rsidRPr="00FB1CF8">
        <w:rPr>
          <w:rFonts w:ascii="Arial" w:hAnsi="Arial" w:cs="Arial"/>
          <w:sz w:val="20"/>
          <w:szCs w:val="20"/>
        </w:rPr>
        <w:t>at year end. These results demonstrate both good financial discipline and the successful delivery of the first phase of our ICAS 2030 strategy</w:t>
      </w:r>
      <w:r w:rsidRPr="00FB1CF8">
        <w:rPr>
          <w:rFonts w:ascii="Arial" w:hAnsi="Arial" w:cs="Arial"/>
          <w:b/>
          <w:bCs/>
          <w:sz w:val="20"/>
          <w:szCs w:val="20"/>
        </w:rPr>
        <w:t>. </w:t>
      </w:r>
      <w:r w:rsidRPr="00FB1CF8">
        <w:rPr>
          <w:rFonts w:ascii="Arial" w:hAnsi="Arial" w:cs="Arial"/>
          <w:sz w:val="20"/>
          <w:szCs w:val="20"/>
        </w:rPr>
        <w:t xml:space="preserve"> They </w:t>
      </w:r>
      <w:r w:rsidRPr="00FB1CF8">
        <w:rPr>
          <w:rFonts w:ascii="Arial" w:hAnsi="Arial" w:cs="Arial"/>
          <w:sz w:val="20"/>
          <w:szCs w:val="20"/>
        </w:rPr>
        <w:lastRenderedPageBreak/>
        <w:t>matter not for their own sake, but because they give us resilience – the capacity to continue investing in members, students and the public interest. </w:t>
      </w:r>
    </w:p>
    <w:p w14:paraId="00CD7B38" w14:textId="77777777" w:rsidR="00C170EB" w:rsidRPr="00FB1CF8" w:rsidRDefault="00C170EB" w:rsidP="00FB1CF8">
      <w:pPr>
        <w:pStyle w:val="ListParagraph"/>
        <w:ind w:left="426"/>
        <w:rPr>
          <w:rFonts w:ascii="Arial" w:hAnsi="Arial" w:cs="Arial"/>
          <w:sz w:val="20"/>
          <w:szCs w:val="20"/>
        </w:rPr>
      </w:pPr>
    </w:p>
    <w:p w14:paraId="750E1E4A" w14:textId="46E8EDC4" w:rsidR="00FB1CF8" w:rsidRDefault="00FB1CF8" w:rsidP="00FB1CF8">
      <w:pPr>
        <w:pStyle w:val="ListParagraph"/>
        <w:ind w:left="426"/>
        <w:rPr>
          <w:rFonts w:ascii="Arial" w:hAnsi="Arial" w:cs="Arial"/>
          <w:sz w:val="20"/>
          <w:szCs w:val="20"/>
        </w:rPr>
      </w:pPr>
      <w:r w:rsidRPr="00FB1CF8">
        <w:rPr>
          <w:rFonts w:ascii="Arial" w:hAnsi="Arial" w:cs="Arial"/>
          <w:sz w:val="20"/>
          <w:szCs w:val="20"/>
        </w:rPr>
        <w:t>I’ll ask Chris Barber, our Chief Financial Officer to take you through further detail on the financials shortly. But as ever, our success is not measured by financial performance alone. Trust remained the defining theme of 2025. Independent research once again confirmed that Chartered Accountants are Scotland’s most trusted professionals</w:t>
      </w:r>
      <w:r w:rsidRPr="00FB1CF8">
        <w:rPr>
          <w:rFonts w:ascii="Arial" w:hAnsi="Arial" w:cs="Arial"/>
          <w:b/>
          <w:bCs/>
          <w:sz w:val="20"/>
          <w:szCs w:val="20"/>
        </w:rPr>
        <w:t>.</w:t>
      </w:r>
      <w:r w:rsidRPr="00FB1CF8">
        <w:rPr>
          <w:rFonts w:ascii="Arial" w:hAnsi="Arial" w:cs="Arial"/>
          <w:sz w:val="20"/>
          <w:szCs w:val="20"/>
        </w:rPr>
        <w:t> That trust is hard</w:t>
      </w:r>
      <w:r w:rsidRPr="00FB1CF8">
        <w:rPr>
          <w:rFonts w:ascii="Arial" w:hAnsi="Arial" w:cs="Arial"/>
          <w:sz w:val="20"/>
          <w:szCs w:val="20"/>
        </w:rPr>
        <w:noBreakHyphen/>
        <w:t>earned and easily lost, and ICAS has a responsibility not just to protect it, but to strengthen it for the future. </w:t>
      </w:r>
    </w:p>
    <w:p w14:paraId="4150E47F" w14:textId="77777777" w:rsidR="001F42A3" w:rsidRPr="00FB1CF8" w:rsidRDefault="001F42A3" w:rsidP="00FB1CF8">
      <w:pPr>
        <w:pStyle w:val="ListParagraph"/>
        <w:ind w:left="426"/>
        <w:rPr>
          <w:rFonts w:ascii="Arial" w:hAnsi="Arial" w:cs="Arial"/>
          <w:sz w:val="20"/>
          <w:szCs w:val="20"/>
        </w:rPr>
      </w:pPr>
    </w:p>
    <w:p w14:paraId="39AD05A1" w14:textId="77777777" w:rsidR="00FB1CF8" w:rsidRDefault="00FB1CF8" w:rsidP="00FB1CF8">
      <w:pPr>
        <w:pStyle w:val="ListParagraph"/>
        <w:ind w:left="426"/>
        <w:rPr>
          <w:rFonts w:ascii="Arial" w:hAnsi="Arial" w:cs="Arial"/>
          <w:sz w:val="20"/>
          <w:szCs w:val="20"/>
        </w:rPr>
      </w:pPr>
      <w:r w:rsidRPr="00FB1CF8">
        <w:rPr>
          <w:rFonts w:ascii="Arial" w:hAnsi="Arial" w:cs="Arial"/>
          <w:sz w:val="20"/>
          <w:szCs w:val="20"/>
        </w:rPr>
        <w:t>One of the most significant achievements during the year was the successful implementation of the future</w:t>
      </w:r>
      <w:r w:rsidRPr="00FB1CF8">
        <w:rPr>
          <w:rFonts w:ascii="Arial" w:hAnsi="Arial" w:cs="Arial"/>
          <w:sz w:val="20"/>
          <w:szCs w:val="20"/>
        </w:rPr>
        <w:noBreakHyphen/>
        <w:t>focused CA syllabus</w:t>
      </w:r>
      <w:r w:rsidRPr="00FB1CF8">
        <w:rPr>
          <w:rFonts w:ascii="Arial" w:hAnsi="Arial" w:cs="Arial"/>
          <w:b/>
          <w:bCs/>
          <w:sz w:val="20"/>
          <w:szCs w:val="20"/>
        </w:rPr>
        <w:t>.</w:t>
      </w:r>
      <w:r w:rsidRPr="00FB1CF8">
        <w:rPr>
          <w:rFonts w:ascii="Arial" w:hAnsi="Arial" w:cs="Arial"/>
          <w:sz w:val="20"/>
          <w:szCs w:val="20"/>
        </w:rPr>
        <w:t> By the end of 2025, students had completed all three levels of the new qualification. This work positions ICAS firmly at the forefront of professional education and was recognised when we were named Accountancy Body of the Year</w:t>
      </w:r>
      <w:r w:rsidRPr="00FB1CF8">
        <w:rPr>
          <w:rFonts w:ascii="Arial" w:hAnsi="Arial" w:cs="Arial"/>
          <w:b/>
          <w:bCs/>
          <w:sz w:val="20"/>
          <w:szCs w:val="20"/>
        </w:rPr>
        <w:t>.</w:t>
      </w:r>
      <w:r w:rsidRPr="00FB1CF8">
        <w:rPr>
          <w:rFonts w:ascii="Arial" w:hAnsi="Arial" w:cs="Arial"/>
          <w:sz w:val="20"/>
          <w:szCs w:val="20"/>
        </w:rPr>
        <w:t> </w:t>
      </w:r>
    </w:p>
    <w:p w14:paraId="7EA08F91" w14:textId="77777777" w:rsidR="00E21D44" w:rsidRPr="00FB1CF8" w:rsidRDefault="00E21D44" w:rsidP="00FB1CF8">
      <w:pPr>
        <w:pStyle w:val="ListParagraph"/>
        <w:ind w:left="426"/>
        <w:rPr>
          <w:rFonts w:ascii="Arial" w:hAnsi="Arial" w:cs="Arial"/>
          <w:sz w:val="20"/>
          <w:szCs w:val="20"/>
        </w:rPr>
      </w:pPr>
    </w:p>
    <w:p w14:paraId="3DBDB7FF" w14:textId="77777777" w:rsidR="00FB1CF8" w:rsidRDefault="00FB1CF8" w:rsidP="00FB1CF8">
      <w:pPr>
        <w:pStyle w:val="ListParagraph"/>
        <w:ind w:left="426"/>
        <w:rPr>
          <w:rFonts w:ascii="Arial" w:hAnsi="Arial" w:cs="Arial"/>
          <w:sz w:val="20"/>
          <w:szCs w:val="20"/>
        </w:rPr>
      </w:pPr>
      <w:r w:rsidRPr="00FB1CF8">
        <w:rPr>
          <w:rFonts w:ascii="Arial" w:hAnsi="Arial" w:cs="Arial"/>
          <w:sz w:val="20"/>
          <w:szCs w:val="20"/>
        </w:rPr>
        <w:t>At the same time, we made continued progress on widening access and building the talent pipeline</w:t>
      </w:r>
      <w:r w:rsidRPr="00FB1CF8">
        <w:rPr>
          <w:rFonts w:ascii="Arial" w:hAnsi="Arial" w:cs="Arial"/>
          <w:b/>
          <w:bCs/>
          <w:sz w:val="20"/>
          <w:szCs w:val="20"/>
        </w:rPr>
        <w:t>.</w:t>
      </w:r>
      <w:r w:rsidRPr="00FB1CF8">
        <w:rPr>
          <w:rFonts w:ascii="Arial" w:hAnsi="Arial" w:cs="Arial"/>
          <w:sz w:val="20"/>
          <w:szCs w:val="20"/>
        </w:rPr>
        <w:t> Through the ICAS Foundation</w:t>
      </w:r>
      <w:r w:rsidRPr="00FB1CF8">
        <w:rPr>
          <w:rFonts w:ascii="Arial" w:hAnsi="Arial" w:cs="Arial"/>
          <w:b/>
          <w:bCs/>
          <w:sz w:val="20"/>
          <w:szCs w:val="20"/>
        </w:rPr>
        <w:t>,</w:t>
      </w:r>
      <w:r w:rsidRPr="00FB1CF8">
        <w:rPr>
          <w:rFonts w:ascii="Arial" w:hAnsi="Arial" w:cs="Arial"/>
          <w:sz w:val="20"/>
          <w:szCs w:val="20"/>
        </w:rPr>
        <w:t> we supported students from low</w:t>
      </w:r>
      <w:r w:rsidRPr="00FB1CF8">
        <w:rPr>
          <w:rFonts w:ascii="Arial" w:hAnsi="Arial" w:cs="Arial"/>
          <w:sz w:val="20"/>
          <w:szCs w:val="20"/>
        </w:rPr>
        <w:noBreakHyphen/>
        <w:t>income backgrounds, saw our nine Foundation alumni admitted to ICAS membership, bringing the total to over 50, and passed the milestone of 100 alumni entering CA training contracts. That is long</w:t>
      </w:r>
      <w:r w:rsidRPr="00FB1CF8">
        <w:rPr>
          <w:rFonts w:ascii="Arial" w:hAnsi="Arial" w:cs="Arial"/>
          <w:sz w:val="20"/>
          <w:szCs w:val="20"/>
        </w:rPr>
        <w:noBreakHyphen/>
        <w:t>term, purposeful impact – and it matters deeply. </w:t>
      </w:r>
    </w:p>
    <w:p w14:paraId="4305F9C4" w14:textId="77777777" w:rsidR="00E21D44" w:rsidRPr="00FB1CF8" w:rsidRDefault="00E21D44" w:rsidP="00FB1CF8">
      <w:pPr>
        <w:pStyle w:val="ListParagraph"/>
        <w:ind w:left="426"/>
        <w:rPr>
          <w:rFonts w:ascii="Arial" w:hAnsi="Arial" w:cs="Arial"/>
          <w:sz w:val="20"/>
          <w:szCs w:val="20"/>
        </w:rPr>
      </w:pPr>
    </w:p>
    <w:p w14:paraId="3248888E" w14:textId="77777777" w:rsidR="00FB1CF8" w:rsidRDefault="00FB1CF8" w:rsidP="00FB1CF8">
      <w:pPr>
        <w:pStyle w:val="ListParagraph"/>
        <w:ind w:left="426"/>
        <w:rPr>
          <w:rFonts w:ascii="Arial" w:hAnsi="Arial" w:cs="Arial"/>
          <w:sz w:val="20"/>
          <w:szCs w:val="20"/>
        </w:rPr>
      </w:pPr>
      <w:r w:rsidRPr="00FB1CF8">
        <w:rPr>
          <w:rFonts w:ascii="Arial" w:hAnsi="Arial" w:cs="Arial"/>
          <w:sz w:val="20"/>
          <w:szCs w:val="20"/>
        </w:rPr>
        <w:t>ICAS also continued to speak with authority and confidence on the issues that matter most to members and society. Throughout 2025, we exercised influence across audit and corporate governance reform, sustainability reporting, ethical leadership and the responsible adoption of AI</w:t>
      </w:r>
      <w:r w:rsidRPr="00FB1CF8">
        <w:rPr>
          <w:rFonts w:ascii="Arial" w:hAnsi="Arial" w:cs="Arial"/>
          <w:b/>
          <w:bCs/>
          <w:sz w:val="20"/>
          <w:szCs w:val="20"/>
        </w:rPr>
        <w:t>.</w:t>
      </w:r>
      <w:r w:rsidRPr="00FB1CF8">
        <w:rPr>
          <w:rFonts w:ascii="Arial" w:hAnsi="Arial" w:cs="Arial"/>
          <w:sz w:val="20"/>
          <w:szCs w:val="20"/>
        </w:rPr>
        <w:t> We did so in the UK and internationally, working through bodies such as the Global Accounting Alliance and Chartered Accountants Worldwide</w:t>
      </w:r>
      <w:r w:rsidRPr="00FB1CF8">
        <w:rPr>
          <w:rFonts w:ascii="Arial" w:hAnsi="Arial" w:cs="Arial"/>
          <w:b/>
          <w:bCs/>
          <w:sz w:val="20"/>
          <w:szCs w:val="20"/>
        </w:rPr>
        <w:t>,</w:t>
      </w:r>
      <w:r w:rsidRPr="00FB1CF8">
        <w:rPr>
          <w:rFonts w:ascii="Arial" w:hAnsi="Arial" w:cs="Arial"/>
          <w:sz w:val="20"/>
          <w:szCs w:val="20"/>
        </w:rPr>
        <w:t> ensuring the ICAS voice continues to be heard and respected. </w:t>
      </w:r>
    </w:p>
    <w:p w14:paraId="0A8C4E43" w14:textId="77777777" w:rsidR="00E21D44" w:rsidRPr="00FB1CF8" w:rsidRDefault="00E21D44" w:rsidP="00FB1CF8">
      <w:pPr>
        <w:pStyle w:val="ListParagraph"/>
        <w:ind w:left="426"/>
        <w:rPr>
          <w:rFonts w:ascii="Arial" w:hAnsi="Arial" w:cs="Arial"/>
          <w:sz w:val="20"/>
          <w:szCs w:val="20"/>
        </w:rPr>
      </w:pPr>
    </w:p>
    <w:p w14:paraId="23AB7E0A" w14:textId="77777777" w:rsidR="00FB1CF8" w:rsidRDefault="00FB1CF8" w:rsidP="00FB1CF8">
      <w:pPr>
        <w:pStyle w:val="ListParagraph"/>
        <w:ind w:left="426"/>
        <w:rPr>
          <w:rFonts w:ascii="Arial" w:hAnsi="Arial" w:cs="Arial"/>
          <w:sz w:val="20"/>
          <w:szCs w:val="20"/>
        </w:rPr>
      </w:pPr>
      <w:r w:rsidRPr="00FB1CF8">
        <w:rPr>
          <w:rFonts w:ascii="Arial" w:hAnsi="Arial" w:cs="Arial"/>
          <w:sz w:val="20"/>
          <w:szCs w:val="20"/>
        </w:rPr>
        <w:t>Sustainability is another area where ICAS demonstrated leadership – not just through advocacy, but by leading by example. We strengthened our own environmental performance, secured independent external recognition, and continued to support members as sustainability reporting and assurance frameworks evolve at pace. </w:t>
      </w:r>
    </w:p>
    <w:p w14:paraId="629246B7" w14:textId="77777777" w:rsidR="00E21D44" w:rsidRPr="00FB1CF8" w:rsidRDefault="00E21D44" w:rsidP="00FB1CF8">
      <w:pPr>
        <w:pStyle w:val="ListParagraph"/>
        <w:ind w:left="426"/>
        <w:rPr>
          <w:rFonts w:ascii="Arial" w:hAnsi="Arial" w:cs="Arial"/>
          <w:sz w:val="20"/>
          <w:szCs w:val="20"/>
        </w:rPr>
      </w:pPr>
    </w:p>
    <w:p w14:paraId="2B7D0D14" w14:textId="134BC7D2" w:rsidR="00FB1CF8" w:rsidRDefault="00FB1CF8" w:rsidP="00FB1CF8">
      <w:pPr>
        <w:pStyle w:val="ListParagraph"/>
        <w:ind w:left="426"/>
        <w:rPr>
          <w:rFonts w:ascii="Arial" w:hAnsi="Arial" w:cs="Arial"/>
          <w:sz w:val="20"/>
          <w:szCs w:val="20"/>
        </w:rPr>
      </w:pPr>
      <w:r w:rsidRPr="00FB1CF8">
        <w:rPr>
          <w:rFonts w:ascii="Arial" w:hAnsi="Arial" w:cs="Arial"/>
          <w:sz w:val="20"/>
          <w:szCs w:val="20"/>
        </w:rPr>
        <w:t>As I take on the role of Chief Executive, I do so with a strong sense of continuity – but also of responsibility. With the first phase of ICAS 2030 complete, we now move firmly into phase two. Our focus is on growth, relevance and impact</w:t>
      </w:r>
      <w:r w:rsidRPr="00FB1CF8">
        <w:rPr>
          <w:rFonts w:ascii="Arial" w:hAnsi="Arial" w:cs="Arial"/>
          <w:b/>
          <w:bCs/>
          <w:sz w:val="20"/>
          <w:szCs w:val="20"/>
        </w:rPr>
        <w:t>:</w:t>
      </w:r>
      <w:r w:rsidRPr="00FB1CF8">
        <w:rPr>
          <w:rFonts w:ascii="Arial" w:hAnsi="Arial" w:cs="Arial"/>
          <w:sz w:val="20"/>
          <w:szCs w:val="20"/>
        </w:rPr>
        <w:t> growth in our global presence and influence; </w:t>
      </w:r>
      <w:r w:rsidRPr="00FB1CF8">
        <w:rPr>
          <w:rFonts w:ascii="Arial" w:hAnsi="Arial" w:cs="Arial"/>
          <w:sz w:val="20"/>
          <w:szCs w:val="20"/>
        </w:rPr>
        <w:br/>
        <w:t>growth in the pipeline of future talent through an expanding portfolio and widening access with new pathways into the qualification; growth in the value we deliver to members across increasingly diverse careers; and growth in ICAS’s role as a trusted, authoritative voice in a rapidly changing world. </w:t>
      </w:r>
    </w:p>
    <w:p w14:paraId="1966D5DC" w14:textId="77777777" w:rsidR="00712C66" w:rsidRPr="00FB1CF8" w:rsidRDefault="00712C66" w:rsidP="00FB1CF8">
      <w:pPr>
        <w:pStyle w:val="ListParagraph"/>
        <w:ind w:left="426"/>
        <w:rPr>
          <w:rFonts w:ascii="Arial" w:hAnsi="Arial" w:cs="Arial"/>
          <w:sz w:val="20"/>
          <w:szCs w:val="20"/>
        </w:rPr>
      </w:pPr>
    </w:p>
    <w:p w14:paraId="704A7B99" w14:textId="58BD4D48" w:rsidR="00FB1CF8" w:rsidRDefault="00FB1CF8" w:rsidP="00FB1CF8">
      <w:pPr>
        <w:pStyle w:val="ListParagraph"/>
        <w:ind w:left="426"/>
        <w:rPr>
          <w:rFonts w:ascii="Arial" w:hAnsi="Arial" w:cs="Arial"/>
          <w:sz w:val="20"/>
          <w:szCs w:val="20"/>
        </w:rPr>
      </w:pPr>
      <w:r w:rsidRPr="00FB1CF8">
        <w:rPr>
          <w:rFonts w:ascii="Arial" w:hAnsi="Arial" w:cs="Arial"/>
          <w:sz w:val="20"/>
          <w:szCs w:val="20"/>
        </w:rPr>
        <w:t>We will continue to invest in technology and AI, strengthen personalised member experience, lead on ethics and sustainability, and ensure ICAS remains a modern, confident professional body – firmly rooted in its public</w:t>
      </w:r>
      <w:r w:rsidRPr="00FB1CF8">
        <w:rPr>
          <w:rFonts w:ascii="Arial" w:hAnsi="Arial" w:cs="Arial"/>
          <w:sz w:val="20"/>
          <w:szCs w:val="20"/>
        </w:rPr>
        <w:noBreakHyphen/>
        <w:t>interest purpose. ICAS has been shaping trusted professionals since 1854. What has sustained us for more than 170 years is our ability to adapt, to lead from the front, and to remain relevant. </w:t>
      </w:r>
    </w:p>
    <w:p w14:paraId="7E86FD3C" w14:textId="77777777" w:rsidR="00490DD0" w:rsidRPr="00FB1CF8" w:rsidRDefault="00490DD0" w:rsidP="00FB1CF8">
      <w:pPr>
        <w:pStyle w:val="ListParagraph"/>
        <w:ind w:left="426"/>
        <w:rPr>
          <w:rFonts w:ascii="Arial" w:hAnsi="Arial" w:cs="Arial"/>
          <w:sz w:val="20"/>
          <w:szCs w:val="20"/>
        </w:rPr>
      </w:pPr>
    </w:p>
    <w:p w14:paraId="74748135" w14:textId="3C74CC5E" w:rsidR="00FB1CF8" w:rsidRPr="00FB1CF8" w:rsidRDefault="00FB1CF8" w:rsidP="00FB1CF8">
      <w:pPr>
        <w:pStyle w:val="ListParagraph"/>
        <w:ind w:left="426"/>
        <w:rPr>
          <w:rFonts w:ascii="Arial" w:hAnsi="Arial" w:cs="Arial"/>
          <w:sz w:val="20"/>
          <w:szCs w:val="20"/>
        </w:rPr>
      </w:pPr>
      <w:r w:rsidRPr="00FB1CF8">
        <w:rPr>
          <w:rFonts w:ascii="Arial" w:hAnsi="Arial" w:cs="Arial"/>
          <w:sz w:val="20"/>
          <w:szCs w:val="20"/>
        </w:rPr>
        <w:t>I am proud to take on this role at such an important moment in ICAS’s history, and I look forward to working with Council, members, volunteers and colleagues to build the next chapter – together.</w:t>
      </w:r>
      <w:r w:rsidR="00490DD0">
        <w:rPr>
          <w:rFonts w:ascii="Arial" w:hAnsi="Arial" w:cs="Arial"/>
          <w:sz w:val="20"/>
          <w:szCs w:val="20"/>
        </w:rPr>
        <w:t>”</w:t>
      </w:r>
    </w:p>
    <w:p w14:paraId="1CF5443B" w14:textId="302E435A" w:rsidR="00604A39" w:rsidRDefault="00604A39" w:rsidP="005345E0">
      <w:pPr>
        <w:pStyle w:val="ListParagraph"/>
        <w:ind w:left="426"/>
        <w:rPr>
          <w:rFonts w:ascii="Arial" w:hAnsi="Arial" w:cs="Arial"/>
          <w:sz w:val="20"/>
          <w:szCs w:val="20"/>
        </w:rPr>
      </w:pPr>
    </w:p>
    <w:p w14:paraId="2A673653" w14:textId="64D0E059" w:rsidR="0038369D" w:rsidRDefault="0038369D" w:rsidP="0038369D">
      <w:pPr>
        <w:pStyle w:val="ListParagraph"/>
        <w:ind w:left="426"/>
        <w:rPr>
          <w:rFonts w:ascii="Arial" w:hAnsi="Arial" w:cs="Arial"/>
          <w:sz w:val="20"/>
          <w:szCs w:val="20"/>
        </w:rPr>
      </w:pPr>
      <w:r>
        <w:rPr>
          <w:rFonts w:ascii="Arial" w:hAnsi="Arial" w:cs="Arial"/>
          <w:sz w:val="20"/>
          <w:szCs w:val="20"/>
        </w:rPr>
        <w:lastRenderedPageBreak/>
        <w:t xml:space="preserve">Chris Barber, ICAS CFO, then addressed the meeting, providing </w:t>
      </w:r>
      <w:r w:rsidR="00023B7E">
        <w:rPr>
          <w:rFonts w:ascii="Arial" w:hAnsi="Arial" w:cs="Arial"/>
          <w:sz w:val="20"/>
          <w:szCs w:val="20"/>
        </w:rPr>
        <w:t xml:space="preserve">a short presentation on the 2025 </w:t>
      </w:r>
      <w:r w:rsidR="00D42D63">
        <w:rPr>
          <w:rFonts w:ascii="Arial" w:hAnsi="Arial" w:cs="Arial"/>
          <w:sz w:val="20"/>
          <w:szCs w:val="20"/>
        </w:rPr>
        <w:t>financial result</w:t>
      </w:r>
      <w:r w:rsidR="00ED374A">
        <w:rPr>
          <w:rFonts w:ascii="Arial" w:hAnsi="Arial" w:cs="Arial"/>
          <w:sz w:val="20"/>
          <w:szCs w:val="20"/>
        </w:rPr>
        <w:t>s</w:t>
      </w:r>
      <w:r w:rsidR="00263FA3">
        <w:rPr>
          <w:rFonts w:ascii="Arial" w:hAnsi="Arial" w:cs="Arial"/>
          <w:sz w:val="20"/>
          <w:szCs w:val="20"/>
        </w:rPr>
        <w:t xml:space="preserve">, noting that the overall group profit was a return to surplus following the completion of the planned investment in the 2030 Strategy. </w:t>
      </w:r>
      <w:r w:rsidR="00DB0FFA">
        <w:rPr>
          <w:rFonts w:ascii="Arial" w:hAnsi="Arial" w:cs="Arial"/>
          <w:sz w:val="20"/>
          <w:szCs w:val="20"/>
        </w:rPr>
        <w:t xml:space="preserve"> It was noted that costs and the value </w:t>
      </w:r>
      <w:r w:rsidR="005F4535">
        <w:rPr>
          <w:rFonts w:ascii="Arial" w:hAnsi="Arial" w:cs="Arial"/>
          <w:sz w:val="20"/>
          <w:szCs w:val="20"/>
        </w:rPr>
        <w:t>proposition would continue to be monitored closely</w:t>
      </w:r>
      <w:r w:rsidR="00C21122">
        <w:rPr>
          <w:rFonts w:ascii="Arial" w:hAnsi="Arial" w:cs="Arial"/>
          <w:sz w:val="20"/>
          <w:szCs w:val="20"/>
        </w:rPr>
        <w:t xml:space="preserve">; that the pension triennial valuation for the </w:t>
      </w:r>
      <w:r w:rsidR="00933636">
        <w:rPr>
          <w:rFonts w:ascii="Arial" w:hAnsi="Arial" w:cs="Arial"/>
          <w:sz w:val="20"/>
          <w:szCs w:val="20"/>
        </w:rPr>
        <w:t xml:space="preserve">ICAS Defined Benefit Pension Scheme </w:t>
      </w:r>
      <w:r w:rsidR="00835E9C">
        <w:rPr>
          <w:rFonts w:ascii="Arial" w:hAnsi="Arial" w:cs="Arial"/>
          <w:sz w:val="20"/>
          <w:szCs w:val="20"/>
        </w:rPr>
        <w:t>had started on 1 January 202</w:t>
      </w:r>
      <w:r w:rsidR="00240614">
        <w:rPr>
          <w:rFonts w:ascii="Arial" w:hAnsi="Arial" w:cs="Arial"/>
          <w:sz w:val="20"/>
          <w:szCs w:val="20"/>
        </w:rPr>
        <w:t xml:space="preserve">6; and that </w:t>
      </w:r>
      <w:r w:rsidR="00D46F67">
        <w:rPr>
          <w:rFonts w:ascii="Arial" w:hAnsi="Arial" w:cs="Arial"/>
          <w:sz w:val="20"/>
          <w:szCs w:val="20"/>
        </w:rPr>
        <w:t>some additional strategic investment was anticipated in the coming years.</w:t>
      </w:r>
      <w:r w:rsidR="005F4535">
        <w:rPr>
          <w:rFonts w:ascii="Arial" w:hAnsi="Arial" w:cs="Arial"/>
          <w:sz w:val="20"/>
          <w:szCs w:val="20"/>
        </w:rPr>
        <w:t xml:space="preserve"> </w:t>
      </w:r>
    </w:p>
    <w:p w14:paraId="72119051" w14:textId="77777777" w:rsidR="004D3B25" w:rsidRDefault="004D3B25" w:rsidP="005345E0">
      <w:pPr>
        <w:pStyle w:val="ListParagraph"/>
        <w:ind w:left="426"/>
        <w:rPr>
          <w:rFonts w:ascii="Arial" w:hAnsi="Arial" w:cs="Arial"/>
          <w:sz w:val="20"/>
          <w:szCs w:val="20"/>
        </w:rPr>
      </w:pPr>
    </w:p>
    <w:p w14:paraId="30D7D2AE" w14:textId="43B65DDC" w:rsidR="004B1F26" w:rsidRDefault="004B1F26" w:rsidP="008D029D">
      <w:pPr>
        <w:pStyle w:val="ListParagraph"/>
        <w:numPr>
          <w:ilvl w:val="0"/>
          <w:numId w:val="1"/>
        </w:numPr>
        <w:ind w:left="426" w:hanging="426"/>
        <w:rPr>
          <w:rFonts w:ascii="Arial" w:hAnsi="Arial" w:cs="Arial"/>
          <w:b/>
          <w:bCs/>
          <w:sz w:val="20"/>
          <w:szCs w:val="20"/>
        </w:rPr>
      </w:pPr>
      <w:r>
        <w:rPr>
          <w:rFonts w:ascii="Arial" w:hAnsi="Arial" w:cs="Arial"/>
          <w:b/>
          <w:bCs/>
          <w:sz w:val="20"/>
          <w:szCs w:val="20"/>
        </w:rPr>
        <w:t xml:space="preserve">Announcement </w:t>
      </w:r>
      <w:r w:rsidR="00AC549D">
        <w:rPr>
          <w:rFonts w:ascii="Arial" w:hAnsi="Arial" w:cs="Arial"/>
          <w:b/>
          <w:bCs/>
          <w:sz w:val="20"/>
          <w:szCs w:val="20"/>
        </w:rPr>
        <w:t>of the AGM 202</w:t>
      </w:r>
      <w:r w:rsidR="00073A26">
        <w:rPr>
          <w:rFonts w:ascii="Arial" w:hAnsi="Arial" w:cs="Arial"/>
          <w:b/>
          <w:bCs/>
          <w:sz w:val="20"/>
          <w:szCs w:val="20"/>
        </w:rPr>
        <w:t>6</w:t>
      </w:r>
      <w:r w:rsidR="00AC549D">
        <w:rPr>
          <w:rFonts w:ascii="Arial" w:hAnsi="Arial" w:cs="Arial"/>
          <w:b/>
          <w:bCs/>
          <w:sz w:val="20"/>
          <w:szCs w:val="20"/>
        </w:rPr>
        <w:t xml:space="preserve"> </w:t>
      </w:r>
      <w:r w:rsidR="004D2BE6">
        <w:rPr>
          <w:rFonts w:ascii="Arial" w:hAnsi="Arial" w:cs="Arial"/>
          <w:b/>
          <w:bCs/>
          <w:sz w:val="20"/>
          <w:szCs w:val="20"/>
        </w:rPr>
        <w:t>Voting Results</w:t>
      </w:r>
    </w:p>
    <w:p w14:paraId="5D304466" w14:textId="5D06FCCC" w:rsidR="004D2BE6" w:rsidRDefault="004D2BE6" w:rsidP="004D2BE6">
      <w:pPr>
        <w:pStyle w:val="ListParagraph"/>
        <w:ind w:left="426"/>
        <w:rPr>
          <w:rFonts w:ascii="Arial" w:hAnsi="Arial" w:cs="Arial"/>
          <w:sz w:val="20"/>
          <w:szCs w:val="20"/>
        </w:rPr>
      </w:pPr>
      <w:r>
        <w:rPr>
          <w:rFonts w:ascii="Arial" w:hAnsi="Arial" w:cs="Arial"/>
          <w:sz w:val="20"/>
          <w:szCs w:val="20"/>
        </w:rPr>
        <w:t>Each resolution was considered as follows:</w:t>
      </w:r>
    </w:p>
    <w:p w14:paraId="26016D2E" w14:textId="77777777" w:rsidR="004D2BE6" w:rsidRDefault="004D2BE6" w:rsidP="004D2BE6">
      <w:pPr>
        <w:pStyle w:val="ListParagraph"/>
        <w:ind w:left="426"/>
        <w:rPr>
          <w:rFonts w:ascii="Arial" w:hAnsi="Arial" w:cs="Arial"/>
          <w:sz w:val="20"/>
          <w:szCs w:val="20"/>
        </w:rPr>
      </w:pPr>
    </w:p>
    <w:p w14:paraId="4231600B" w14:textId="3808ADF9" w:rsidR="0037142F" w:rsidRPr="00677D0B" w:rsidRDefault="0037142F" w:rsidP="00677D0B">
      <w:pPr>
        <w:pStyle w:val="ListParagraph"/>
        <w:numPr>
          <w:ilvl w:val="1"/>
          <w:numId w:val="4"/>
        </w:numPr>
        <w:rPr>
          <w:rFonts w:ascii="Arial" w:hAnsi="Arial" w:cs="Arial"/>
          <w:sz w:val="20"/>
          <w:szCs w:val="20"/>
        </w:rPr>
      </w:pPr>
      <w:r w:rsidRPr="00677D0B">
        <w:rPr>
          <w:rFonts w:ascii="Arial" w:hAnsi="Arial" w:cs="Arial"/>
          <w:b/>
          <w:bCs/>
          <w:sz w:val="20"/>
          <w:szCs w:val="20"/>
        </w:rPr>
        <w:t>To receive and approve the Annual Report and Consolidated Financial Statements</w:t>
      </w:r>
    </w:p>
    <w:p w14:paraId="74F1BEE0" w14:textId="4C798A0B" w:rsidR="00E71B6C" w:rsidRDefault="00460FA7" w:rsidP="00B96A7F">
      <w:pPr>
        <w:pStyle w:val="ListParagraph"/>
        <w:ind w:left="851"/>
        <w:rPr>
          <w:rFonts w:ascii="Arial" w:hAnsi="Arial" w:cs="Arial"/>
          <w:sz w:val="20"/>
          <w:szCs w:val="20"/>
        </w:rPr>
      </w:pPr>
      <w:r>
        <w:rPr>
          <w:rFonts w:ascii="Arial" w:hAnsi="Arial" w:cs="Arial"/>
          <w:sz w:val="20"/>
          <w:szCs w:val="20"/>
        </w:rPr>
        <w:t xml:space="preserve">President </w:t>
      </w:r>
      <w:r w:rsidR="001F3AE7">
        <w:rPr>
          <w:rFonts w:ascii="Arial" w:hAnsi="Arial" w:cs="Arial"/>
          <w:sz w:val="20"/>
          <w:szCs w:val="20"/>
        </w:rPr>
        <w:t>Scholes</w:t>
      </w:r>
      <w:r>
        <w:rPr>
          <w:rFonts w:ascii="Arial" w:hAnsi="Arial" w:cs="Arial"/>
          <w:sz w:val="20"/>
          <w:szCs w:val="20"/>
        </w:rPr>
        <w:t xml:space="preserve"> invited questions</w:t>
      </w:r>
      <w:r w:rsidR="008C6453">
        <w:rPr>
          <w:rFonts w:ascii="Arial" w:hAnsi="Arial" w:cs="Arial"/>
          <w:sz w:val="20"/>
          <w:szCs w:val="20"/>
        </w:rPr>
        <w:t>. No questions were raised.</w:t>
      </w:r>
    </w:p>
    <w:p w14:paraId="7FDF737E" w14:textId="77777777" w:rsidR="00E71B6C" w:rsidRDefault="00E71B6C" w:rsidP="00B96A7F">
      <w:pPr>
        <w:pStyle w:val="ListParagraph"/>
        <w:ind w:left="851"/>
        <w:rPr>
          <w:rFonts w:ascii="Arial" w:hAnsi="Arial" w:cs="Arial"/>
          <w:sz w:val="20"/>
          <w:szCs w:val="20"/>
        </w:rPr>
      </w:pPr>
    </w:p>
    <w:p w14:paraId="63A69A75" w14:textId="69765771" w:rsidR="00460FA7" w:rsidRDefault="00400EB2" w:rsidP="00B96A7F">
      <w:pPr>
        <w:pStyle w:val="ListParagraph"/>
        <w:ind w:left="851"/>
        <w:rPr>
          <w:rFonts w:ascii="Arial" w:hAnsi="Arial" w:cs="Arial"/>
          <w:sz w:val="20"/>
          <w:szCs w:val="20"/>
        </w:rPr>
      </w:pPr>
      <w:r>
        <w:rPr>
          <w:rFonts w:ascii="Arial" w:hAnsi="Arial" w:cs="Arial"/>
          <w:sz w:val="20"/>
          <w:szCs w:val="20"/>
        </w:rPr>
        <w:t>The ICAS Secretary</w:t>
      </w:r>
      <w:r w:rsidR="00460FA7">
        <w:rPr>
          <w:rFonts w:ascii="Arial" w:hAnsi="Arial" w:cs="Arial"/>
          <w:sz w:val="20"/>
          <w:szCs w:val="20"/>
        </w:rPr>
        <w:t xml:space="preserve"> </w:t>
      </w:r>
      <w:r w:rsidR="00A816DE">
        <w:rPr>
          <w:rFonts w:ascii="Arial" w:hAnsi="Arial" w:cs="Arial"/>
          <w:sz w:val="20"/>
          <w:szCs w:val="20"/>
        </w:rPr>
        <w:t>reported that</w:t>
      </w:r>
      <w:r w:rsidR="00460FA7">
        <w:rPr>
          <w:rFonts w:ascii="Arial" w:hAnsi="Arial" w:cs="Arial"/>
          <w:sz w:val="20"/>
          <w:szCs w:val="20"/>
        </w:rPr>
        <w:t xml:space="preserve"> the result</w:t>
      </w:r>
      <w:r w:rsidR="00CB0887">
        <w:rPr>
          <w:rFonts w:ascii="Arial" w:hAnsi="Arial" w:cs="Arial"/>
          <w:sz w:val="20"/>
          <w:szCs w:val="20"/>
        </w:rPr>
        <w:t xml:space="preserve"> of the vote (which included </w:t>
      </w:r>
      <w:r w:rsidR="00460FA7">
        <w:rPr>
          <w:rFonts w:ascii="Arial" w:hAnsi="Arial" w:cs="Arial"/>
          <w:sz w:val="20"/>
          <w:szCs w:val="20"/>
        </w:rPr>
        <w:t>the online</w:t>
      </w:r>
      <w:r>
        <w:rPr>
          <w:rFonts w:ascii="Arial" w:hAnsi="Arial" w:cs="Arial"/>
          <w:sz w:val="20"/>
          <w:szCs w:val="20"/>
        </w:rPr>
        <w:t xml:space="preserve">, </w:t>
      </w:r>
      <w:r w:rsidR="00CB0887">
        <w:rPr>
          <w:rFonts w:ascii="Arial" w:hAnsi="Arial" w:cs="Arial"/>
          <w:sz w:val="20"/>
          <w:szCs w:val="20"/>
        </w:rPr>
        <w:t>postal</w:t>
      </w:r>
      <w:r w:rsidR="004E4621">
        <w:rPr>
          <w:rFonts w:ascii="Arial" w:hAnsi="Arial" w:cs="Arial"/>
          <w:sz w:val="20"/>
          <w:szCs w:val="20"/>
        </w:rPr>
        <w:t xml:space="preserve">, </w:t>
      </w:r>
      <w:r w:rsidR="00460FA7">
        <w:rPr>
          <w:rFonts w:ascii="Arial" w:hAnsi="Arial" w:cs="Arial"/>
          <w:sz w:val="20"/>
          <w:szCs w:val="20"/>
        </w:rPr>
        <w:t>proxy voting</w:t>
      </w:r>
      <w:r>
        <w:rPr>
          <w:rFonts w:ascii="Arial" w:hAnsi="Arial" w:cs="Arial"/>
          <w:sz w:val="20"/>
          <w:szCs w:val="20"/>
        </w:rPr>
        <w:t xml:space="preserve"> and show of hand</w:t>
      </w:r>
      <w:r w:rsidR="004E4621">
        <w:rPr>
          <w:rFonts w:ascii="Arial" w:hAnsi="Arial" w:cs="Arial"/>
          <w:sz w:val="20"/>
          <w:szCs w:val="20"/>
        </w:rPr>
        <w:t>s</w:t>
      </w:r>
      <w:r>
        <w:rPr>
          <w:rFonts w:ascii="Arial" w:hAnsi="Arial" w:cs="Arial"/>
          <w:sz w:val="20"/>
          <w:szCs w:val="20"/>
        </w:rPr>
        <w:t xml:space="preserve"> in the room</w:t>
      </w:r>
      <w:r w:rsidR="004E4621">
        <w:rPr>
          <w:rFonts w:ascii="Arial" w:hAnsi="Arial" w:cs="Arial"/>
          <w:sz w:val="20"/>
          <w:szCs w:val="20"/>
        </w:rPr>
        <w:t>)</w:t>
      </w:r>
      <w:r w:rsidR="00A816DE">
        <w:rPr>
          <w:rFonts w:ascii="Arial" w:hAnsi="Arial" w:cs="Arial"/>
          <w:sz w:val="20"/>
          <w:szCs w:val="20"/>
        </w:rPr>
        <w:t xml:space="preserve"> were:</w:t>
      </w:r>
    </w:p>
    <w:p w14:paraId="3C282577" w14:textId="6B321547" w:rsidR="00A816DE" w:rsidRDefault="00A816DE" w:rsidP="00460FA7">
      <w:pPr>
        <w:pStyle w:val="ListParagraph"/>
        <w:ind w:left="1146"/>
        <w:rPr>
          <w:rFonts w:ascii="Arial" w:hAnsi="Arial" w:cs="Arial"/>
          <w:sz w:val="20"/>
          <w:szCs w:val="20"/>
        </w:rPr>
      </w:pPr>
      <w:r>
        <w:rPr>
          <w:rFonts w:ascii="Arial" w:hAnsi="Arial" w:cs="Arial"/>
          <w:sz w:val="20"/>
          <w:szCs w:val="20"/>
        </w:rPr>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6044"/>
      </w:tblGrid>
      <w:tr w:rsidR="00A15973" w14:paraId="10C33170" w14:textId="77777777" w:rsidTr="001C7A93">
        <w:trPr>
          <w:jc w:val="right"/>
        </w:trPr>
        <w:tc>
          <w:tcPr>
            <w:tcW w:w="1826" w:type="dxa"/>
          </w:tcPr>
          <w:p w14:paraId="1121630D" w14:textId="366F550D" w:rsidR="00A15973" w:rsidRDefault="00ED374B" w:rsidP="00460FA7">
            <w:pPr>
              <w:pStyle w:val="ListParagraph"/>
              <w:ind w:left="0"/>
              <w:rPr>
                <w:rFonts w:ascii="Arial" w:hAnsi="Arial" w:cs="Arial"/>
                <w:sz w:val="20"/>
                <w:szCs w:val="20"/>
              </w:rPr>
            </w:pPr>
            <w:r>
              <w:rPr>
                <w:rFonts w:ascii="Arial" w:hAnsi="Arial" w:cs="Arial"/>
                <w:sz w:val="20"/>
                <w:szCs w:val="20"/>
              </w:rPr>
              <w:t>For</w:t>
            </w:r>
          </w:p>
        </w:tc>
        <w:tc>
          <w:tcPr>
            <w:tcW w:w="6044" w:type="dxa"/>
          </w:tcPr>
          <w:p w14:paraId="48E192A2" w14:textId="720CFA83" w:rsidR="00A15973" w:rsidRDefault="00D1003E" w:rsidP="00460FA7">
            <w:pPr>
              <w:pStyle w:val="ListParagraph"/>
              <w:ind w:left="0"/>
              <w:rPr>
                <w:rFonts w:ascii="Arial" w:hAnsi="Arial" w:cs="Arial"/>
                <w:sz w:val="20"/>
                <w:szCs w:val="20"/>
              </w:rPr>
            </w:pPr>
            <w:r>
              <w:rPr>
                <w:rFonts w:ascii="Arial" w:hAnsi="Arial" w:cs="Arial"/>
                <w:sz w:val="20"/>
                <w:szCs w:val="20"/>
              </w:rPr>
              <w:t>702</w:t>
            </w:r>
          </w:p>
        </w:tc>
      </w:tr>
      <w:tr w:rsidR="00A15973" w14:paraId="480E8B4E" w14:textId="77777777" w:rsidTr="001C7A93">
        <w:trPr>
          <w:jc w:val="right"/>
        </w:trPr>
        <w:tc>
          <w:tcPr>
            <w:tcW w:w="1826" w:type="dxa"/>
          </w:tcPr>
          <w:p w14:paraId="2B4C4E56" w14:textId="76129BCD" w:rsidR="00A15973" w:rsidRDefault="00ED374B" w:rsidP="00460FA7">
            <w:pPr>
              <w:pStyle w:val="ListParagraph"/>
              <w:ind w:left="0"/>
              <w:rPr>
                <w:rFonts w:ascii="Arial" w:hAnsi="Arial" w:cs="Arial"/>
                <w:sz w:val="20"/>
                <w:szCs w:val="20"/>
              </w:rPr>
            </w:pPr>
            <w:r>
              <w:rPr>
                <w:rFonts w:ascii="Arial" w:hAnsi="Arial" w:cs="Arial"/>
                <w:sz w:val="20"/>
                <w:szCs w:val="20"/>
              </w:rPr>
              <w:t>Against</w:t>
            </w:r>
          </w:p>
        </w:tc>
        <w:tc>
          <w:tcPr>
            <w:tcW w:w="6044" w:type="dxa"/>
          </w:tcPr>
          <w:p w14:paraId="2965F902" w14:textId="12390B40" w:rsidR="00A15973" w:rsidRDefault="00C142B2" w:rsidP="00460FA7">
            <w:pPr>
              <w:pStyle w:val="ListParagraph"/>
              <w:ind w:left="0"/>
              <w:rPr>
                <w:rFonts w:ascii="Arial" w:hAnsi="Arial" w:cs="Arial"/>
                <w:sz w:val="20"/>
                <w:szCs w:val="20"/>
              </w:rPr>
            </w:pPr>
            <w:r>
              <w:rPr>
                <w:rFonts w:ascii="Arial" w:hAnsi="Arial" w:cs="Arial"/>
                <w:sz w:val="20"/>
                <w:szCs w:val="20"/>
              </w:rPr>
              <w:t>10</w:t>
            </w:r>
          </w:p>
        </w:tc>
      </w:tr>
      <w:tr w:rsidR="00A15973" w14:paraId="60D2916E" w14:textId="77777777" w:rsidTr="001C7A93">
        <w:trPr>
          <w:jc w:val="right"/>
        </w:trPr>
        <w:tc>
          <w:tcPr>
            <w:tcW w:w="1826" w:type="dxa"/>
          </w:tcPr>
          <w:p w14:paraId="71031769" w14:textId="01758265" w:rsidR="00A15973" w:rsidRDefault="00ED374B" w:rsidP="00460FA7">
            <w:pPr>
              <w:pStyle w:val="ListParagraph"/>
              <w:ind w:left="0"/>
              <w:rPr>
                <w:rFonts w:ascii="Arial" w:hAnsi="Arial" w:cs="Arial"/>
                <w:sz w:val="20"/>
                <w:szCs w:val="20"/>
              </w:rPr>
            </w:pPr>
            <w:r>
              <w:rPr>
                <w:rFonts w:ascii="Arial" w:hAnsi="Arial" w:cs="Arial"/>
                <w:sz w:val="20"/>
                <w:szCs w:val="20"/>
              </w:rPr>
              <w:t>Abst</w:t>
            </w:r>
            <w:r w:rsidR="009E3789">
              <w:rPr>
                <w:rFonts w:ascii="Arial" w:hAnsi="Arial" w:cs="Arial"/>
                <w:sz w:val="20"/>
                <w:szCs w:val="20"/>
              </w:rPr>
              <w:t>ain</w:t>
            </w:r>
          </w:p>
        </w:tc>
        <w:tc>
          <w:tcPr>
            <w:tcW w:w="6044" w:type="dxa"/>
          </w:tcPr>
          <w:p w14:paraId="1EA5FC73" w14:textId="3D8DBC7A" w:rsidR="00A15973" w:rsidRDefault="004D44A9" w:rsidP="00460FA7">
            <w:pPr>
              <w:pStyle w:val="ListParagraph"/>
              <w:ind w:left="0"/>
              <w:rPr>
                <w:rFonts w:ascii="Arial" w:hAnsi="Arial" w:cs="Arial"/>
                <w:sz w:val="20"/>
                <w:szCs w:val="20"/>
              </w:rPr>
            </w:pPr>
            <w:r>
              <w:rPr>
                <w:rFonts w:ascii="Arial" w:hAnsi="Arial" w:cs="Arial"/>
                <w:sz w:val="20"/>
                <w:szCs w:val="20"/>
              </w:rPr>
              <w:t>21</w:t>
            </w:r>
          </w:p>
        </w:tc>
      </w:tr>
    </w:tbl>
    <w:p w14:paraId="47FB0534" w14:textId="77777777" w:rsidR="00417F82" w:rsidRDefault="00417F82" w:rsidP="00460FA7">
      <w:pPr>
        <w:pStyle w:val="ListParagraph"/>
        <w:ind w:left="1146"/>
        <w:rPr>
          <w:rFonts w:ascii="Arial" w:hAnsi="Arial" w:cs="Arial"/>
          <w:sz w:val="20"/>
          <w:szCs w:val="20"/>
        </w:rPr>
      </w:pPr>
    </w:p>
    <w:p w14:paraId="4256A138" w14:textId="40E754CF" w:rsidR="001C7A93" w:rsidRDefault="00074705" w:rsidP="00B96A7F">
      <w:pPr>
        <w:pStyle w:val="ListParagraph"/>
        <w:ind w:left="851"/>
        <w:rPr>
          <w:rFonts w:ascii="Arial" w:hAnsi="Arial" w:cs="Arial"/>
          <w:sz w:val="20"/>
          <w:szCs w:val="20"/>
        </w:rPr>
      </w:pPr>
      <w:r>
        <w:rPr>
          <w:rFonts w:ascii="Arial" w:hAnsi="Arial" w:cs="Arial"/>
          <w:sz w:val="20"/>
          <w:szCs w:val="20"/>
        </w:rPr>
        <w:t>The resolution was duly carried.</w:t>
      </w:r>
    </w:p>
    <w:p w14:paraId="6689B624" w14:textId="77777777" w:rsidR="00074705" w:rsidRDefault="00074705" w:rsidP="00460FA7">
      <w:pPr>
        <w:pStyle w:val="ListParagraph"/>
        <w:ind w:left="1146"/>
        <w:rPr>
          <w:rFonts w:ascii="Arial" w:hAnsi="Arial" w:cs="Arial"/>
          <w:sz w:val="20"/>
          <w:szCs w:val="20"/>
        </w:rPr>
      </w:pPr>
    </w:p>
    <w:p w14:paraId="65863E77" w14:textId="07BC801C" w:rsidR="0037142F" w:rsidRPr="00677D0B" w:rsidRDefault="003735C6" w:rsidP="00677D0B">
      <w:pPr>
        <w:pStyle w:val="ListParagraph"/>
        <w:numPr>
          <w:ilvl w:val="1"/>
          <w:numId w:val="4"/>
        </w:numPr>
        <w:rPr>
          <w:rFonts w:ascii="Arial" w:hAnsi="Arial" w:cs="Arial"/>
          <w:sz w:val="20"/>
          <w:szCs w:val="20"/>
        </w:rPr>
      </w:pPr>
      <w:r w:rsidRPr="00677D0B">
        <w:rPr>
          <w:rFonts w:ascii="Arial" w:hAnsi="Arial" w:cs="Arial"/>
          <w:b/>
          <w:bCs/>
          <w:sz w:val="20"/>
          <w:szCs w:val="20"/>
        </w:rPr>
        <w:t>To approve the re-appointment of BDO LLP, as the ICAS Auditor</w:t>
      </w:r>
    </w:p>
    <w:p w14:paraId="0340CC8E" w14:textId="406EE41F" w:rsidR="00A201FE" w:rsidRDefault="00A201FE" w:rsidP="00A201FE">
      <w:pPr>
        <w:pStyle w:val="ListParagraph"/>
        <w:ind w:left="851"/>
        <w:rPr>
          <w:rFonts w:ascii="Arial" w:hAnsi="Arial" w:cs="Arial"/>
          <w:sz w:val="20"/>
          <w:szCs w:val="20"/>
        </w:rPr>
      </w:pPr>
      <w:r>
        <w:rPr>
          <w:rFonts w:ascii="Arial" w:hAnsi="Arial" w:cs="Arial"/>
          <w:sz w:val="20"/>
          <w:szCs w:val="20"/>
        </w:rPr>
        <w:t xml:space="preserve">President </w:t>
      </w:r>
      <w:r w:rsidR="001F3AE7">
        <w:rPr>
          <w:rFonts w:ascii="Arial" w:hAnsi="Arial" w:cs="Arial"/>
          <w:sz w:val="20"/>
          <w:szCs w:val="20"/>
        </w:rPr>
        <w:t>Scholes</w:t>
      </w:r>
      <w:r>
        <w:rPr>
          <w:rFonts w:ascii="Arial" w:hAnsi="Arial" w:cs="Arial"/>
          <w:sz w:val="20"/>
          <w:szCs w:val="20"/>
        </w:rPr>
        <w:t xml:space="preserve"> invited question</w:t>
      </w:r>
      <w:r w:rsidR="00BB7888">
        <w:rPr>
          <w:rFonts w:ascii="Arial" w:hAnsi="Arial" w:cs="Arial"/>
          <w:sz w:val="20"/>
          <w:szCs w:val="20"/>
        </w:rPr>
        <w:t>s</w:t>
      </w:r>
      <w:r w:rsidR="00AF135B">
        <w:rPr>
          <w:rFonts w:ascii="Arial" w:hAnsi="Arial" w:cs="Arial"/>
          <w:sz w:val="20"/>
          <w:szCs w:val="20"/>
        </w:rPr>
        <w:t xml:space="preserve">. No questions were raised. </w:t>
      </w:r>
    </w:p>
    <w:p w14:paraId="76EFA9FD" w14:textId="77777777" w:rsidR="009E7E36" w:rsidRDefault="009E7E36" w:rsidP="00A201FE">
      <w:pPr>
        <w:pStyle w:val="ListParagraph"/>
        <w:ind w:left="851"/>
        <w:rPr>
          <w:rFonts w:ascii="Arial" w:hAnsi="Arial" w:cs="Arial"/>
          <w:sz w:val="20"/>
          <w:szCs w:val="20"/>
        </w:rPr>
      </w:pPr>
    </w:p>
    <w:p w14:paraId="379BC798" w14:textId="77777777" w:rsidR="004E4621" w:rsidRDefault="004E4621" w:rsidP="004E4621">
      <w:pPr>
        <w:pStyle w:val="ListParagraph"/>
        <w:ind w:left="851"/>
        <w:rPr>
          <w:rFonts w:ascii="Arial" w:hAnsi="Arial" w:cs="Arial"/>
          <w:sz w:val="20"/>
          <w:szCs w:val="20"/>
        </w:rPr>
      </w:pPr>
      <w:r>
        <w:rPr>
          <w:rFonts w:ascii="Arial" w:hAnsi="Arial" w:cs="Arial"/>
          <w:sz w:val="20"/>
          <w:szCs w:val="20"/>
        </w:rPr>
        <w:t>The ICAS Secretary reported that the result of the vote (which included the online, postal, proxy voting and show of hands in the room) were:</w:t>
      </w:r>
    </w:p>
    <w:p w14:paraId="75C36454" w14:textId="77777777" w:rsidR="000D07D8" w:rsidRDefault="000D07D8" w:rsidP="00A201FE">
      <w:pPr>
        <w:pStyle w:val="ListParagraph"/>
        <w:ind w:left="851"/>
        <w:rPr>
          <w:rFonts w:ascii="Arial" w:hAnsi="Arial" w:cs="Arial"/>
          <w:sz w:val="20"/>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6044"/>
      </w:tblGrid>
      <w:tr w:rsidR="000D07D8" w14:paraId="209A69F7" w14:textId="77777777" w:rsidTr="0045499C">
        <w:trPr>
          <w:jc w:val="right"/>
        </w:trPr>
        <w:tc>
          <w:tcPr>
            <w:tcW w:w="1826" w:type="dxa"/>
          </w:tcPr>
          <w:p w14:paraId="1EF48790" w14:textId="77777777" w:rsidR="000D07D8" w:rsidRDefault="000D07D8" w:rsidP="0045499C">
            <w:pPr>
              <w:pStyle w:val="ListParagraph"/>
              <w:ind w:left="0"/>
              <w:rPr>
                <w:rFonts w:ascii="Arial" w:hAnsi="Arial" w:cs="Arial"/>
                <w:sz w:val="20"/>
                <w:szCs w:val="20"/>
              </w:rPr>
            </w:pPr>
            <w:r>
              <w:rPr>
                <w:rFonts w:ascii="Arial" w:hAnsi="Arial" w:cs="Arial"/>
                <w:sz w:val="20"/>
                <w:szCs w:val="20"/>
              </w:rPr>
              <w:t>For</w:t>
            </w:r>
          </w:p>
        </w:tc>
        <w:tc>
          <w:tcPr>
            <w:tcW w:w="6044" w:type="dxa"/>
          </w:tcPr>
          <w:p w14:paraId="260172B6" w14:textId="5B930348" w:rsidR="000D07D8" w:rsidRDefault="004D44A9" w:rsidP="0045499C">
            <w:pPr>
              <w:pStyle w:val="ListParagraph"/>
              <w:ind w:left="0"/>
              <w:rPr>
                <w:rFonts w:ascii="Arial" w:hAnsi="Arial" w:cs="Arial"/>
                <w:sz w:val="20"/>
                <w:szCs w:val="20"/>
              </w:rPr>
            </w:pPr>
            <w:r>
              <w:rPr>
                <w:rFonts w:ascii="Arial" w:hAnsi="Arial" w:cs="Arial"/>
                <w:sz w:val="20"/>
                <w:szCs w:val="20"/>
              </w:rPr>
              <w:t>666</w:t>
            </w:r>
          </w:p>
        </w:tc>
      </w:tr>
      <w:tr w:rsidR="000D07D8" w14:paraId="659E8ECD" w14:textId="77777777" w:rsidTr="0045499C">
        <w:trPr>
          <w:jc w:val="right"/>
        </w:trPr>
        <w:tc>
          <w:tcPr>
            <w:tcW w:w="1826" w:type="dxa"/>
          </w:tcPr>
          <w:p w14:paraId="5EDFE4E5" w14:textId="77777777" w:rsidR="000D07D8" w:rsidRDefault="000D07D8" w:rsidP="0045499C">
            <w:pPr>
              <w:pStyle w:val="ListParagraph"/>
              <w:ind w:left="0"/>
              <w:rPr>
                <w:rFonts w:ascii="Arial" w:hAnsi="Arial" w:cs="Arial"/>
                <w:sz w:val="20"/>
                <w:szCs w:val="20"/>
              </w:rPr>
            </w:pPr>
            <w:r>
              <w:rPr>
                <w:rFonts w:ascii="Arial" w:hAnsi="Arial" w:cs="Arial"/>
                <w:sz w:val="20"/>
                <w:szCs w:val="20"/>
              </w:rPr>
              <w:t>Against</w:t>
            </w:r>
          </w:p>
        </w:tc>
        <w:tc>
          <w:tcPr>
            <w:tcW w:w="6044" w:type="dxa"/>
          </w:tcPr>
          <w:p w14:paraId="4E5D1FEC" w14:textId="23A50308" w:rsidR="000D07D8" w:rsidRDefault="004D44A9" w:rsidP="0045499C">
            <w:pPr>
              <w:pStyle w:val="ListParagraph"/>
              <w:ind w:left="0"/>
              <w:rPr>
                <w:rFonts w:ascii="Arial" w:hAnsi="Arial" w:cs="Arial"/>
                <w:sz w:val="20"/>
                <w:szCs w:val="20"/>
              </w:rPr>
            </w:pPr>
            <w:r>
              <w:rPr>
                <w:rFonts w:ascii="Arial" w:hAnsi="Arial" w:cs="Arial"/>
                <w:sz w:val="20"/>
                <w:szCs w:val="20"/>
              </w:rPr>
              <w:t>50</w:t>
            </w:r>
          </w:p>
        </w:tc>
      </w:tr>
      <w:tr w:rsidR="000D07D8" w14:paraId="07AE0F39" w14:textId="77777777" w:rsidTr="0045499C">
        <w:trPr>
          <w:jc w:val="right"/>
        </w:trPr>
        <w:tc>
          <w:tcPr>
            <w:tcW w:w="1826" w:type="dxa"/>
          </w:tcPr>
          <w:p w14:paraId="0ED94829" w14:textId="019CFBEB" w:rsidR="000D07D8" w:rsidRDefault="000D07D8" w:rsidP="0045499C">
            <w:pPr>
              <w:pStyle w:val="ListParagraph"/>
              <w:ind w:left="0"/>
              <w:rPr>
                <w:rFonts w:ascii="Arial" w:hAnsi="Arial" w:cs="Arial"/>
                <w:sz w:val="20"/>
                <w:szCs w:val="20"/>
              </w:rPr>
            </w:pPr>
            <w:r>
              <w:rPr>
                <w:rFonts w:ascii="Arial" w:hAnsi="Arial" w:cs="Arial"/>
                <w:sz w:val="20"/>
                <w:szCs w:val="20"/>
              </w:rPr>
              <w:t>Abst</w:t>
            </w:r>
            <w:r w:rsidR="002C3014">
              <w:rPr>
                <w:rFonts w:ascii="Arial" w:hAnsi="Arial" w:cs="Arial"/>
                <w:sz w:val="20"/>
                <w:szCs w:val="20"/>
              </w:rPr>
              <w:t>ain</w:t>
            </w:r>
          </w:p>
        </w:tc>
        <w:tc>
          <w:tcPr>
            <w:tcW w:w="6044" w:type="dxa"/>
          </w:tcPr>
          <w:p w14:paraId="40B1FFC5" w14:textId="0E1581EF" w:rsidR="000D07D8" w:rsidRDefault="00D14496" w:rsidP="0045499C">
            <w:pPr>
              <w:pStyle w:val="ListParagraph"/>
              <w:ind w:left="0"/>
              <w:rPr>
                <w:rFonts w:ascii="Arial" w:hAnsi="Arial" w:cs="Arial"/>
                <w:sz w:val="20"/>
                <w:szCs w:val="20"/>
              </w:rPr>
            </w:pPr>
            <w:r>
              <w:rPr>
                <w:rFonts w:ascii="Arial" w:hAnsi="Arial" w:cs="Arial"/>
                <w:sz w:val="20"/>
                <w:szCs w:val="20"/>
              </w:rPr>
              <w:t>3</w:t>
            </w:r>
            <w:r w:rsidR="004D44A9">
              <w:rPr>
                <w:rFonts w:ascii="Arial" w:hAnsi="Arial" w:cs="Arial"/>
                <w:sz w:val="20"/>
                <w:szCs w:val="20"/>
              </w:rPr>
              <w:t>0</w:t>
            </w:r>
          </w:p>
        </w:tc>
      </w:tr>
    </w:tbl>
    <w:p w14:paraId="110F9C86" w14:textId="77777777" w:rsidR="000D07D8" w:rsidRDefault="000D07D8" w:rsidP="00A201FE">
      <w:pPr>
        <w:pStyle w:val="ListParagraph"/>
        <w:ind w:left="851"/>
        <w:rPr>
          <w:rFonts w:ascii="Arial" w:hAnsi="Arial" w:cs="Arial"/>
          <w:sz w:val="20"/>
          <w:szCs w:val="20"/>
        </w:rPr>
      </w:pPr>
    </w:p>
    <w:p w14:paraId="51DBF3D5" w14:textId="7AE6C82D" w:rsidR="000D07D8" w:rsidRDefault="000E4828" w:rsidP="00A201FE">
      <w:pPr>
        <w:pStyle w:val="ListParagraph"/>
        <w:ind w:left="851"/>
        <w:rPr>
          <w:rFonts w:ascii="Arial" w:hAnsi="Arial" w:cs="Arial"/>
          <w:sz w:val="20"/>
          <w:szCs w:val="20"/>
        </w:rPr>
      </w:pPr>
      <w:r>
        <w:rPr>
          <w:rFonts w:ascii="Arial" w:hAnsi="Arial" w:cs="Arial"/>
          <w:sz w:val="20"/>
          <w:szCs w:val="20"/>
        </w:rPr>
        <w:t>The resolution was duly carried.</w:t>
      </w:r>
    </w:p>
    <w:p w14:paraId="4B1EC043" w14:textId="77777777" w:rsidR="003E2CBE" w:rsidRPr="001A0CA3" w:rsidRDefault="003E2CBE" w:rsidP="006A13C1">
      <w:pPr>
        <w:spacing w:after="0" w:line="240" w:lineRule="auto"/>
        <w:ind w:left="788"/>
        <w:rPr>
          <w:rFonts w:ascii="Arial" w:hAnsi="Arial" w:cs="Arial"/>
          <w:sz w:val="20"/>
          <w:szCs w:val="20"/>
        </w:rPr>
      </w:pPr>
    </w:p>
    <w:p w14:paraId="20808649" w14:textId="23D155DD" w:rsidR="008D029D" w:rsidRDefault="006633E0" w:rsidP="008D029D">
      <w:pPr>
        <w:pStyle w:val="ListParagraph"/>
        <w:numPr>
          <w:ilvl w:val="0"/>
          <w:numId w:val="1"/>
        </w:numPr>
        <w:ind w:left="426" w:hanging="426"/>
        <w:rPr>
          <w:rFonts w:ascii="Arial" w:hAnsi="Arial" w:cs="Arial"/>
          <w:b/>
          <w:bCs/>
          <w:sz w:val="20"/>
          <w:szCs w:val="20"/>
        </w:rPr>
      </w:pPr>
      <w:r>
        <w:rPr>
          <w:rFonts w:ascii="Arial" w:hAnsi="Arial" w:cs="Arial"/>
          <w:b/>
          <w:bCs/>
          <w:sz w:val="20"/>
          <w:szCs w:val="20"/>
        </w:rPr>
        <w:t>Report from the Public Interest Members of Council</w:t>
      </w:r>
    </w:p>
    <w:p w14:paraId="1C3544D5" w14:textId="67309998" w:rsidR="006633E0" w:rsidRPr="000E4828" w:rsidRDefault="000E4828" w:rsidP="006633E0">
      <w:pPr>
        <w:pStyle w:val="ListParagraph"/>
        <w:ind w:left="426"/>
        <w:rPr>
          <w:rFonts w:ascii="Arial" w:hAnsi="Arial" w:cs="Arial"/>
          <w:sz w:val="20"/>
          <w:szCs w:val="20"/>
        </w:rPr>
      </w:pPr>
      <w:r>
        <w:rPr>
          <w:rFonts w:ascii="Arial" w:hAnsi="Arial" w:cs="Arial"/>
          <w:sz w:val="20"/>
          <w:szCs w:val="20"/>
        </w:rPr>
        <w:t xml:space="preserve">President </w:t>
      </w:r>
      <w:r w:rsidR="003E4AB8">
        <w:rPr>
          <w:rFonts w:ascii="Arial" w:hAnsi="Arial" w:cs="Arial"/>
          <w:sz w:val="20"/>
          <w:szCs w:val="20"/>
        </w:rPr>
        <w:t>Scholes</w:t>
      </w:r>
      <w:r>
        <w:rPr>
          <w:rFonts w:ascii="Arial" w:hAnsi="Arial" w:cs="Arial"/>
          <w:sz w:val="20"/>
          <w:szCs w:val="20"/>
        </w:rPr>
        <w:t xml:space="preserve"> advised that the Public Interest Members </w:t>
      </w:r>
      <w:r w:rsidR="0093370B">
        <w:rPr>
          <w:rFonts w:ascii="Arial" w:hAnsi="Arial" w:cs="Arial"/>
          <w:sz w:val="20"/>
          <w:szCs w:val="20"/>
        </w:rPr>
        <w:t xml:space="preserve">Report had been made available to Members online </w:t>
      </w:r>
      <w:r w:rsidR="007F3CF0">
        <w:rPr>
          <w:rFonts w:ascii="Arial" w:hAnsi="Arial" w:cs="Arial"/>
          <w:sz w:val="20"/>
          <w:szCs w:val="20"/>
        </w:rPr>
        <w:t xml:space="preserve">in advance of the AGM. </w:t>
      </w:r>
      <w:r w:rsidR="004A376C">
        <w:rPr>
          <w:rFonts w:ascii="Arial" w:hAnsi="Arial" w:cs="Arial"/>
          <w:sz w:val="20"/>
          <w:szCs w:val="20"/>
        </w:rPr>
        <w:t xml:space="preserve">Those present were invited to ask questions of </w:t>
      </w:r>
      <w:r w:rsidR="001C3C7A">
        <w:rPr>
          <w:rFonts w:ascii="Arial" w:hAnsi="Arial" w:cs="Arial"/>
          <w:sz w:val="20"/>
          <w:szCs w:val="20"/>
        </w:rPr>
        <w:t xml:space="preserve">Mr </w:t>
      </w:r>
      <w:r w:rsidR="00885197">
        <w:rPr>
          <w:rFonts w:ascii="Arial" w:hAnsi="Arial" w:cs="Arial"/>
          <w:sz w:val="20"/>
          <w:szCs w:val="20"/>
        </w:rPr>
        <w:t>Beveridge</w:t>
      </w:r>
      <w:r w:rsidR="003D2CD7">
        <w:rPr>
          <w:rFonts w:ascii="Arial" w:hAnsi="Arial" w:cs="Arial"/>
          <w:sz w:val="20"/>
          <w:szCs w:val="20"/>
        </w:rPr>
        <w:t>, Public Interest Member on Council, who was in attendance. No questions were raised.</w:t>
      </w:r>
    </w:p>
    <w:p w14:paraId="06F8187D" w14:textId="77777777" w:rsidR="008D029D" w:rsidRPr="008D029D" w:rsidRDefault="008D029D" w:rsidP="008D029D">
      <w:pPr>
        <w:pStyle w:val="ListParagraph"/>
        <w:rPr>
          <w:rFonts w:ascii="Arial" w:hAnsi="Arial" w:cs="Arial"/>
          <w:sz w:val="20"/>
          <w:szCs w:val="20"/>
        </w:rPr>
      </w:pPr>
    </w:p>
    <w:p w14:paraId="7249741B" w14:textId="5A7195EB" w:rsidR="008D029D" w:rsidRPr="00885ECE" w:rsidRDefault="00885ECE" w:rsidP="008D029D">
      <w:pPr>
        <w:pStyle w:val="ListParagraph"/>
        <w:numPr>
          <w:ilvl w:val="0"/>
          <w:numId w:val="1"/>
        </w:numPr>
        <w:ind w:left="426" w:hanging="426"/>
        <w:rPr>
          <w:rFonts w:ascii="Arial" w:hAnsi="Arial" w:cs="Arial"/>
          <w:sz w:val="20"/>
          <w:szCs w:val="20"/>
        </w:rPr>
      </w:pPr>
      <w:r>
        <w:rPr>
          <w:rFonts w:ascii="Arial" w:hAnsi="Arial" w:cs="Arial"/>
          <w:b/>
          <w:bCs/>
          <w:sz w:val="20"/>
          <w:szCs w:val="20"/>
        </w:rPr>
        <w:t xml:space="preserve">Appointment of the Office Bearers for </w:t>
      </w:r>
      <w:r w:rsidR="00885197">
        <w:rPr>
          <w:rFonts w:ascii="Arial" w:hAnsi="Arial" w:cs="Arial"/>
          <w:b/>
          <w:bCs/>
          <w:sz w:val="20"/>
          <w:szCs w:val="20"/>
        </w:rPr>
        <w:t>202</w:t>
      </w:r>
      <w:r w:rsidR="003F5675">
        <w:rPr>
          <w:rFonts w:ascii="Arial" w:hAnsi="Arial" w:cs="Arial"/>
          <w:b/>
          <w:bCs/>
          <w:sz w:val="20"/>
          <w:szCs w:val="20"/>
        </w:rPr>
        <w:t>6</w:t>
      </w:r>
      <w:r w:rsidR="00885197">
        <w:rPr>
          <w:rFonts w:ascii="Arial" w:hAnsi="Arial" w:cs="Arial"/>
          <w:b/>
          <w:bCs/>
          <w:sz w:val="20"/>
          <w:szCs w:val="20"/>
        </w:rPr>
        <w:t>/2</w:t>
      </w:r>
      <w:r w:rsidR="003F5675">
        <w:rPr>
          <w:rFonts w:ascii="Arial" w:hAnsi="Arial" w:cs="Arial"/>
          <w:b/>
          <w:bCs/>
          <w:sz w:val="20"/>
          <w:szCs w:val="20"/>
        </w:rPr>
        <w:t>7</w:t>
      </w:r>
    </w:p>
    <w:p w14:paraId="3C6C6C4A" w14:textId="77777777" w:rsidR="00A30F1F" w:rsidRDefault="00885ECE" w:rsidP="00E51559">
      <w:pPr>
        <w:pStyle w:val="ListParagraph"/>
        <w:ind w:left="426"/>
        <w:rPr>
          <w:rFonts w:ascii="Arial" w:hAnsi="Arial" w:cs="Arial"/>
          <w:sz w:val="20"/>
          <w:szCs w:val="20"/>
        </w:rPr>
      </w:pPr>
      <w:r>
        <w:rPr>
          <w:rFonts w:ascii="Arial" w:hAnsi="Arial" w:cs="Arial"/>
          <w:sz w:val="20"/>
          <w:szCs w:val="20"/>
        </w:rPr>
        <w:t xml:space="preserve">President </w:t>
      </w:r>
      <w:r w:rsidR="003D1E2C">
        <w:rPr>
          <w:rFonts w:ascii="Arial" w:hAnsi="Arial" w:cs="Arial"/>
          <w:sz w:val="20"/>
          <w:szCs w:val="20"/>
        </w:rPr>
        <w:t>Scholes</w:t>
      </w:r>
      <w:r>
        <w:rPr>
          <w:rFonts w:ascii="Arial" w:hAnsi="Arial" w:cs="Arial"/>
          <w:sz w:val="20"/>
          <w:szCs w:val="20"/>
        </w:rPr>
        <w:t xml:space="preserve"> reported that in January 202</w:t>
      </w:r>
      <w:r w:rsidR="003D1E2C">
        <w:rPr>
          <w:rFonts w:ascii="Arial" w:hAnsi="Arial" w:cs="Arial"/>
          <w:sz w:val="20"/>
          <w:szCs w:val="20"/>
        </w:rPr>
        <w:t>6</w:t>
      </w:r>
      <w:r>
        <w:rPr>
          <w:rFonts w:ascii="Arial" w:hAnsi="Arial" w:cs="Arial"/>
          <w:sz w:val="20"/>
          <w:szCs w:val="20"/>
        </w:rPr>
        <w:t xml:space="preserve"> all Members had been invited to nominate </w:t>
      </w:r>
      <w:r w:rsidR="00734DA7">
        <w:rPr>
          <w:rFonts w:ascii="Arial" w:hAnsi="Arial" w:cs="Arial"/>
          <w:sz w:val="20"/>
          <w:szCs w:val="20"/>
        </w:rPr>
        <w:t xml:space="preserve">themselves or another Member for an Office Bearer position. No nominations had been received. </w:t>
      </w:r>
    </w:p>
    <w:p w14:paraId="0DC57002" w14:textId="77777777" w:rsidR="00A30F1F" w:rsidRDefault="00A30F1F" w:rsidP="00E51559">
      <w:pPr>
        <w:pStyle w:val="ListParagraph"/>
        <w:ind w:left="426"/>
        <w:rPr>
          <w:rFonts w:ascii="Arial" w:hAnsi="Arial" w:cs="Arial"/>
          <w:sz w:val="20"/>
          <w:szCs w:val="20"/>
        </w:rPr>
      </w:pPr>
    </w:p>
    <w:p w14:paraId="4F7A2774" w14:textId="12E7F438" w:rsidR="00E51559" w:rsidRDefault="00734DA7" w:rsidP="00E51559">
      <w:pPr>
        <w:pStyle w:val="ListParagraph"/>
        <w:ind w:left="426"/>
        <w:rPr>
          <w:rFonts w:ascii="Arial" w:hAnsi="Arial" w:cs="Arial"/>
          <w:sz w:val="20"/>
          <w:szCs w:val="20"/>
        </w:rPr>
      </w:pPr>
      <w:r>
        <w:rPr>
          <w:rFonts w:ascii="Arial" w:hAnsi="Arial" w:cs="Arial"/>
          <w:sz w:val="20"/>
          <w:szCs w:val="20"/>
        </w:rPr>
        <w:t xml:space="preserve">The Presidential Nominations Committee, following a structured process, had </w:t>
      </w:r>
      <w:r w:rsidR="000A7E75">
        <w:rPr>
          <w:rFonts w:ascii="Arial" w:hAnsi="Arial" w:cs="Arial"/>
          <w:sz w:val="20"/>
          <w:szCs w:val="20"/>
        </w:rPr>
        <w:t>identified,</w:t>
      </w:r>
      <w:r>
        <w:rPr>
          <w:rFonts w:ascii="Arial" w:hAnsi="Arial" w:cs="Arial"/>
          <w:sz w:val="20"/>
          <w:szCs w:val="20"/>
        </w:rPr>
        <w:t xml:space="preserve"> and </w:t>
      </w:r>
      <w:r w:rsidR="008A2718">
        <w:rPr>
          <w:rFonts w:ascii="Arial" w:hAnsi="Arial" w:cs="Arial"/>
          <w:sz w:val="20"/>
          <w:szCs w:val="20"/>
        </w:rPr>
        <w:t xml:space="preserve">considered </w:t>
      </w:r>
      <w:r w:rsidR="000A7E75">
        <w:rPr>
          <w:rFonts w:ascii="Arial" w:hAnsi="Arial" w:cs="Arial"/>
          <w:sz w:val="20"/>
          <w:szCs w:val="20"/>
        </w:rPr>
        <w:t xml:space="preserve">candidates before recommending one candidate for each position to Council. At its meeting on </w:t>
      </w:r>
      <w:r w:rsidR="00A30F1F">
        <w:rPr>
          <w:rFonts w:ascii="Arial" w:hAnsi="Arial" w:cs="Arial"/>
          <w:sz w:val="20"/>
          <w:szCs w:val="20"/>
        </w:rPr>
        <w:t>19</w:t>
      </w:r>
      <w:r w:rsidR="00681CB5">
        <w:rPr>
          <w:rFonts w:ascii="Arial" w:hAnsi="Arial" w:cs="Arial"/>
          <w:sz w:val="20"/>
          <w:szCs w:val="20"/>
        </w:rPr>
        <w:t xml:space="preserve"> March </w:t>
      </w:r>
      <w:r w:rsidR="00B61F2F">
        <w:rPr>
          <w:rFonts w:ascii="Arial" w:hAnsi="Arial" w:cs="Arial"/>
          <w:sz w:val="20"/>
          <w:szCs w:val="20"/>
        </w:rPr>
        <w:t>202</w:t>
      </w:r>
      <w:r w:rsidR="00A30F1F">
        <w:rPr>
          <w:rFonts w:ascii="Arial" w:hAnsi="Arial" w:cs="Arial"/>
          <w:sz w:val="20"/>
          <w:szCs w:val="20"/>
        </w:rPr>
        <w:t xml:space="preserve">6 </w:t>
      </w:r>
      <w:r w:rsidR="00B35938">
        <w:rPr>
          <w:rFonts w:ascii="Arial" w:hAnsi="Arial" w:cs="Arial"/>
          <w:sz w:val="20"/>
          <w:szCs w:val="20"/>
        </w:rPr>
        <w:t xml:space="preserve">Council considered and unanimously approved them all. The Office Bearers </w:t>
      </w:r>
      <w:r w:rsidR="00E51559">
        <w:rPr>
          <w:rFonts w:ascii="Arial" w:hAnsi="Arial" w:cs="Arial"/>
          <w:sz w:val="20"/>
          <w:szCs w:val="20"/>
        </w:rPr>
        <w:t>for 202</w:t>
      </w:r>
      <w:r w:rsidR="00A30F1F">
        <w:rPr>
          <w:rFonts w:ascii="Arial" w:hAnsi="Arial" w:cs="Arial"/>
          <w:sz w:val="20"/>
          <w:szCs w:val="20"/>
        </w:rPr>
        <w:t>6</w:t>
      </w:r>
      <w:r w:rsidR="00E51559">
        <w:rPr>
          <w:rFonts w:ascii="Arial" w:hAnsi="Arial" w:cs="Arial"/>
          <w:sz w:val="20"/>
          <w:szCs w:val="20"/>
        </w:rPr>
        <w:t>/2</w:t>
      </w:r>
      <w:r w:rsidR="00A30F1F">
        <w:rPr>
          <w:rFonts w:ascii="Arial" w:hAnsi="Arial" w:cs="Arial"/>
          <w:sz w:val="20"/>
          <w:szCs w:val="20"/>
        </w:rPr>
        <w:t>7</w:t>
      </w:r>
      <w:r w:rsidR="00E51559">
        <w:rPr>
          <w:rFonts w:ascii="Arial" w:hAnsi="Arial" w:cs="Arial"/>
          <w:sz w:val="20"/>
          <w:szCs w:val="20"/>
        </w:rPr>
        <w:t xml:space="preserve"> were announced as:</w:t>
      </w:r>
    </w:p>
    <w:p w14:paraId="46F8D1F5" w14:textId="77777777" w:rsidR="00E51559" w:rsidRDefault="00E51559" w:rsidP="00E51559">
      <w:pPr>
        <w:pStyle w:val="ListParagraph"/>
        <w:ind w:left="426"/>
        <w:rPr>
          <w:rFonts w:ascii="Arial" w:hAnsi="Arial" w:cs="Arial"/>
          <w:sz w:val="20"/>
          <w:szCs w:val="20"/>
        </w:rPr>
      </w:pPr>
    </w:p>
    <w:p w14:paraId="328535A6" w14:textId="528B5F38" w:rsidR="00E51559" w:rsidRDefault="008364C5" w:rsidP="00E51559">
      <w:pPr>
        <w:pStyle w:val="ListParagraph"/>
        <w:ind w:left="851"/>
        <w:rPr>
          <w:rFonts w:ascii="Arial" w:hAnsi="Arial" w:cs="Arial"/>
          <w:sz w:val="20"/>
          <w:szCs w:val="20"/>
        </w:rPr>
      </w:pPr>
      <w:r>
        <w:rPr>
          <w:rFonts w:ascii="Arial" w:hAnsi="Arial" w:cs="Arial"/>
          <w:sz w:val="20"/>
          <w:szCs w:val="20"/>
        </w:rPr>
        <w:t xml:space="preserve">President – </w:t>
      </w:r>
      <w:r w:rsidR="00063600">
        <w:rPr>
          <w:rFonts w:ascii="Arial" w:hAnsi="Arial" w:cs="Arial"/>
          <w:sz w:val="20"/>
          <w:szCs w:val="20"/>
        </w:rPr>
        <w:t>David Cruickshank</w:t>
      </w:r>
      <w:r w:rsidR="00C4557D">
        <w:rPr>
          <w:rFonts w:ascii="Arial" w:hAnsi="Arial" w:cs="Arial"/>
          <w:sz w:val="20"/>
          <w:szCs w:val="20"/>
        </w:rPr>
        <w:t xml:space="preserve"> CA</w:t>
      </w:r>
    </w:p>
    <w:p w14:paraId="484E3913" w14:textId="60BE42C1" w:rsidR="008364C5" w:rsidRDefault="008364C5" w:rsidP="00E51559">
      <w:pPr>
        <w:pStyle w:val="ListParagraph"/>
        <w:ind w:left="851"/>
        <w:rPr>
          <w:rFonts w:ascii="Arial" w:hAnsi="Arial" w:cs="Arial"/>
          <w:sz w:val="20"/>
          <w:szCs w:val="20"/>
        </w:rPr>
      </w:pPr>
      <w:r>
        <w:rPr>
          <w:rFonts w:ascii="Arial" w:hAnsi="Arial" w:cs="Arial"/>
          <w:sz w:val="20"/>
          <w:szCs w:val="20"/>
        </w:rPr>
        <w:t xml:space="preserve">Deputy President – </w:t>
      </w:r>
      <w:r w:rsidR="00063600">
        <w:rPr>
          <w:rFonts w:ascii="Arial" w:hAnsi="Arial" w:cs="Arial"/>
          <w:sz w:val="20"/>
          <w:szCs w:val="20"/>
        </w:rPr>
        <w:t>Jonny Jacobs</w:t>
      </w:r>
      <w:r w:rsidR="00C4557D">
        <w:rPr>
          <w:rFonts w:ascii="Arial" w:hAnsi="Arial" w:cs="Arial"/>
          <w:sz w:val="20"/>
          <w:szCs w:val="20"/>
        </w:rPr>
        <w:t xml:space="preserve"> CA</w:t>
      </w:r>
    </w:p>
    <w:p w14:paraId="49A585C0" w14:textId="7956D093" w:rsidR="008364C5" w:rsidRPr="00E51559" w:rsidRDefault="008364C5" w:rsidP="00E51559">
      <w:pPr>
        <w:pStyle w:val="ListParagraph"/>
        <w:ind w:left="851"/>
        <w:rPr>
          <w:rFonts w:ascii="Arial" w:hAnsi="Arial" w:cs="Arial"/>
          <w:sz w:val="20"/>
          <w:szCs w:val="20"/>
        </w:rPr>
      </w:pPr>
      <w:r>
        <w:rPr>
          <w:rFonts w:ascii="Arial" w:hAnsi="Arial" w:cs="Arial"/>
          <w:sz w:val="20"/>
          <w:szCs w:val="20"/>
        </w:rPr>
        <w:lastRenderedPageBreak/>
        <w:t xml:space="preserve">Vice President – </w:t>
      </w:r>
      <w:r w:rsidR="00063600">
        <w:rPr>
          <w:rFonts w:ascii="Arial" w:hAnsi="Arial" w:cs="Arial"/>
          <w:sz w:val="20"/>
          <w:szCs w:val="20"/>
        </w:rPr>
        <w:t>Elizabeth Gammie</w:t>
      </w:r>
      <w:r w:rsidR="00C4557D">
        <w:rPr>
          <w:rFonts w:ascii="Arial" w:hAnsi="Arial" w:cs="Arial"/>
          <w:sz w:val="20"/>
          <w:szCs w:val="20"/>
        </w:rPr>
        <w:t xml:space="preserve"> CA.</w:t>
      </w:r>
    </w:p>
    <w:p w14:paraId="52C308CC" w14:textId="77777777" w:rsidR="00412E29" w:rsidRPr="00885ECE" w:rsidRDefault="00412E29" w:rsidP="00885ECE">
      <w:pPr>
        <w:pStyle w:val="ListParagraph"/>
        <w:ind w:left="426"/>
        <w:rPr>
          <w:rFonts w:ascii="Arial" w:hAnsi="Arial" w:cs="Arial"/>
          <w:sz w:val="20"/>
          <w:szCs w:val="20"/>
        </w:rPr>
      </w:pPr>
    </w:p>
    <w:p w14:paraId="68D0CF56" w14:textId="29A2031A" w:rsidR="00E87E28" w:rsidRPr="00242525" w:rsidRDefault="008E3C87" w:rsidP="00983AF4">
      <w:pPr>
        <w:pStyle w:val="ListParagraph"/>
        <w:numPr>
          <w:ilvl w:val="0"/>
          <w:numId w:val="1"/>
        </w:numPr>
        <w:ind w:left="426" w:hanging="426"/>
        <w:rPr>
          <w:rFonts w:ascii="Arial" w:hAnsi="Arial" w:cs="Arial"/>
          <w:sz w:val="20"/>
          <w:szCs w:val="20"/>
        </w:rPr>
      </w:pPr>
      <w:r w:rsidRPr="00FC0896">
        <w:rPr>
          <w:rFonts w:ascii="Arial" w:hAnsi="Arial" w:cs="Arial"/>
          <w:b/>
          <w:bCs/>
          <w:sz w:val="20"/>
          <w:szCs w:val="20"/>
        </w:rPr>
        <w:t xml:space="preserve">Announcement </w:t>
      </w:r>
      <w:r w:rsidR="00227BDE">
        <w:rPr>
          <w:rFonts w:ascii="Arial" w:hAnsi="Arial" w:cs="Arial"/>
          <w:b/>
          <w:bCs/>
          <w:sz w:val="20"/>
          <w:szCs w:val="20"/>
        </w:rPr>
        <w:t>of t</w:t>
      </w:r>
      <w:r w:rsidR="00C816D4">
        <w:rPr>
          <w:rFonts w:ascii="Arial" w:hAnsi="Arial" w:cs="Arial"/>
          <w:b/>
          <w:bCs/>
          <w:sz w:val="20"/>
          <w:szCs w:val="20"/>
        </w:rPr>
        <w:t>he results of the election for Electoral Area</w:t>
      </w:r>
      <w:r w:rsidR="00294614">
        <w:rPr>
          <w:rFonts w:ascii="Arial" w:hAnsi="Arial" w:cs="Arial"/>
          <w:b/>
          <w:bCs/>
          <w:sz w:val="20"/>
          <w:szCs w:val="20"/>
        </w:rPr>
        <w:t>s</w:t>
      </w:r>
      <w:r w:rsidR="00C816D4">
        <w:rPr>
          <w:rFonts w:ascii="Arial" w:hAnsi="Arial" w:cs="Arial"/>
          <w:b/>
          <w:bCs/>
          <w:sz w:val="20"/>
          <w:szCs w:val="20"/>
        </w:rPr>
        <w:t xml:space="preserve"> and Open Seat Members </w:t>
      </w:r>
      <w:r w:rsidR="00242525">
        <w:rPr>
          <w:rFonts w:ascii="Arial" w:hAnsi="Arial" w:cs="Arial"/>
          <w:b/>
          <w:bCs/>
          <w:sz w:val="20"/>
          <w:szCs w:val="20"/>
        </w:rPr>
        <w:t>of Council</w:t>
      </w:r>
    </w:p>
    <w:p w14:paraId="59676E42" w14:textId="70285ADF" w:rsidR="00242525" w:rsidRDefault="00242525" w:rsidP="00242525">
      <w:pPr>
        <w:pStyle w:val="ListParagraph"/>
        <w:ind w:left="426"/>
        <w:rPr>
          <w:rFonts w:ascii="Arial" w:hAnsi="Arial" w:cs="Arial"/>
          <w:sz w:val="20"/>
          <w:szCs w:val="20"/>
        </w:rPr>
      </w:pPr>
      <w:r>
        <w:rPr>
          <w:rFonts w:ascii="Arial" w:hAnsi="Arial" w:cs="Arial"/>
          <w:sz w:val="20"/>
          <w:szCs w:val="20"/>
        </w:rPr>
        <w:t xml:space="preserve">President </w:t>
      </w:r>
      <w:r w:rsidR="0029169F">
        <w:rPr>
          <w:rFonts w:ascii="Arial" w:hAnsi="Arial" w:cs="Arial"/>
          <w:sz w:val="20"/>
          <w:szCs w:val="20"/>
        </w:rPr>
        <w:t>Scholes</w:t>
      </w:r>
      <w:r>
        <w:rPr>
          <w:rFonts w:ascii="Arial" w:hAnsi="Arial" w:cs="Arial"/>
          <w:sz w:val="20"/>
          <w:szCs w:val="20"/>
        </w:rPr>
        <w:t xml:space="preserve"> announced the results of the election </w:t>
      </w:r>
      <w:r w:rsidR="00D93FA9">
        <w:rPr>
          <w:rFonts w:ascii="Arial" w:hAnsi="Arial" w:cs="Arial"/>
          <w:sz w:val="20"/>
          <w:szCs w:val="20"/>
        </w:rPr>
        <w:t xml:space="preserve">as </w:t>
      </w:r>
      <w:r w:rsidR="00547109">
        <w:rPr>
          <w:rFonts w:ascii="Arial" w:hAnsi="Arial" w:cs="Arial"/>
          <w:sz w:val="20"/>
          <w:szCs w:val="20"/>
        </w:rPr>
        <w:t>follows:</w:t>
      </w:r>
    </w:p>
    <w:p w14:paraId="141C6D72" w14:textId="77777777" w:rsidR="00547109" w:rsidRDefault="00547109" w:rsidP="00242525">
      <w:pPr>
        <w:pStyle w:val="ListParagraph"/>
        <w:ind w:left="426"/>
        <w:rPr>
          <w:rFonts w:ascii="Arial" w:hAnsi="Arial" w:cs="Arial"/>
          <w:sz w:val="20"/>
          <w:szCs w:val="20"/>
        </w:rPr>
      </w:pPr>
    </w:p>
    <w:p w14:paraId="70CDFB6C" w14:textId="3B66895E" w:rsidR="00294614" w:rsidRPr="00294614" w:rsidRDefault="00294614" w:rsidP="00242525">
      <w:pPr>
        <w:pStyle w:val="ListParagraph"/>
        <w:ind w:left="426"/>
        <w:rPr>
          <w:rFonts w:ascii="Arial" w:hAnsi="Arial" w:cs="Arial"/>
          <w:sz w:val="20"/>
          <w:szCs w:val="20"/>
        </w:rPr>
      </w:pPr>
      <w:r>
        <w:rPr>
          <w:rFonts w:ascii="Arial" w:hAnsi="Arial" w:cs="Arial"/>
          <w:b/>
          <w:bCs/>
          <w:sz w:val="20"/>
          <w:szCs w:val="20"/>
        </w:rPr>
        <w:t>Scotland North.</w:t>
      </w:r>
      <w:r>
        <w:rPr>
          <w:rFonts w:ascii="Arial" w:hAnsi="Arial" w:cs="Arial"/>
          <w:sz w:val="20"/>
          <w:szCs w:val="20"/>
        </w:rPr>
        <w:t xml:space="preserve"> There was one vacancy</w:t>
      </w:r>
      <w:r w:rsidR="00703279">
        <w:rPr>
          <w:rFonts w:ascii="Arial" w:hAnsi="Arial" w:cs="Arial"/>
          <w:sz w:val="20"/>
          <w:szCs w:val="20"/>
        </w:rPr>
        <w:t xml:space="preserve"> and one nomination had been received from </w:t>
      </w:r>
      <w:r w:rsidR="0029169F">
        <w:rPr>
          <w:rFonts w:ascii="Arial" w:hAnsi="Arial" w:cs="Arial"/>
          <w:sz w:val="20"/>
          <w:szCs w:val="20"/>
        </w:rPr>
        <w:t xml:space="preserve">Mr Lucas Alexander-Crichton </w:t>
      </w:r>
      <w:r w:rsidR="00703279">
        <w:rPr>
          <w:rFonts w:ascii="Arial" w:hAnsi="Arial" w:cs="Arial"/>
          <w:sz w:val="20"/>
          <w:szCs w:val="20"/>
        </w:rPr>
        <w:t>CA.</w:t>
      </w:r>
      <w:r w:rsidR="007039AC">
        <w:rPr>
          <w:rFonts w:ascii="Arial" w:hAnsi="Arial" w:cs="Arial"/>
          <w:sz w:val="20"/>
          <w:szCs w:val="20"/>
        </w:rPr>
        <w:t xml:space="preserve">  Mr </w:t>
      </w:r>
      <w:r w:rsidR="0029169F">
        <w:rPr>
          <w:rFonts w:ascii="Arial" w:hAnsi="Arial" w:cs="Arial"/>
          <w:sz w:val="20"/>
          <w:szCs w:val="20"/>
        </w:rPr>
        <w:t>Alexander-Crichton</w:t>
      </w:r>
      <w:r w:rsidR="007039AC">
        <w:rPr>
          <w:rFonts w:ascii="Arial" w:hAnsi="Arial" w:cs="Arial"/>
          <w:sz w:val="20"/>
          <w:szCs w:val="20"/>
        </w:rPr>
        <w:t xml:space="preserve"> was duly elected unopposed.</w:t>
      </w:r>
    </w:p>
    <w:p w14:paraId="2E0EF63C" w14:textId="77777777" w:rsidR="00294614" w:rsidRDefault="00294614" w:rsidP="00242525">
      <w:pPr>
        <w:pStyle w:val="ListParagraph"/>
        <w:ind w:left="426"/>
        <w:rPr>
          <w:rFonts w:ascii="Arial" w:hAnsi="Arial" w:cs="Arial"/>
          <w:b/>
          <w:bCs/>
          <w:sz w:val="20"/>
          <w:szCs w:val="20"/>
        </w:rPr>
      </w:pPr>
    </w:p>
    <w:p w14:paraId="6EE51773" w14:textId="262FD84F" w:rsidR="00487598" w:rsidRDefault="00547109" w:rsidP="00B21509">
      <w:pPr>
        <w:pStyle w:val="ListParagraph"/>
        <w:ind w:left="426"/>
        <w:rPr>
          <w:rFonts w:ascii="Arial" w:hAnsi="Arial" w:cs="Arial"/>
          <w:sz w:val="20"/>
          <w:szCs w:val="20"/>
        </w:rPr>
      </w:pPr>
      <w:r>
        <w:rPr>
          <w:rFonts w:ascii="Arial" w:hAnsi="Arial" w:cs="Arial"/>
          <w:b/>
          <w:bCs/>
          <w:sz w:val="20"/>
          <w:szCs w:val="20"/>
        </w:rPr>
        <w:t>England, Wal</w:t>
      </w:r>
      <w:r w:rsidR="00F20618">
        <w:rPr>
          <w:rFonts w:ascii="Arial" w:hAnsi="Arial" w:cs="Arial"/>
          <w:b/>
          <w:bCs/>
          <w:sz w:val="20"/>
          <w:szCs w:val="20"/>
        </w:rPr>
        <w:t>es</w:t>
      </w:r>
      <w:r w:rsidR="00927481">
        <w:rPr>
          <w:rFonts w:ascii="Arial" w:hAnsi="Arial" w:cs="Arial"/>
          <w:b/>
          <w:bCs/>
          <w:sz w:val="20"/>
          <w:szCs w:val="20"/>
        </w:rPr>
        <w:t>,</w:t>
      </w:r>
      <w:r w:rsidR="00F20618">
        <w:rPr>
          <w:rFonts w:ascii="Arial" w:hAnsi="Arial" w:cs="Arial"/>
          <w:b/>
          <w:bCs/>
          <w:sz w:val="20"/>
          <w:szCs w:val="20"/>
        </w:rPr>
        <w:t xml:space="preserve"> and Northern Ireland.  </w:t>
      </w:r>
      <w:r w:rsidR="00F20618">
        <w:rPr>
          <w:rFonts w:ascii="Arial" w:hAnsi="Arial" w:cs="Arial"/>
          <w:sz w:val="20"/>
          <w:szCs w:val="20"/>
        </w:rPr>
        <w:t xml:space="preserve">There </w:t>
      </w:r>
      <w:r w:rsidR="0029169F">
        <w:rPr>
          <w:rFonts w:ascii="Arial" w:hAnsi="Arial" w:cs="Arial"/>
          <w:sz w:val="20"/>
          <w:szCs w:val="20"/>
        </w:rPr>
        <w:t>were</w:t>
      </w:r>
      <w:r w:rsidR="00F20618">
        <w:rPr>
          <w:rFonts w:ascii="Arial" w:hAnsi="Arial" w:cs="Arial"/>
          <w:sz w:val="20"/>
          <w:szCs w:val="20"/>
        </w:rPr>
        <w:t xml:space="preserve"> </w:t>
      </w:r>
      <w:r w:rsidR="0029169F">
        <w:rPr>
          <w:rFonts w:ascii="Arial" w:hAnsi="Arial" w:cs="Arial"/>
          <w:sz w:val="20"/>
          <w:szCs w:val="20"/>
        </w:rPr>
        <w:t>two vacancies a</w:t>
      </w:r>
      <w:r w:rsidR="00F20618">
        <w:rPr>
          <w:rFonts w:ascii="Arial" w:hAnsi="Arial" w:cs="Arial"/>
          <w:sz w:val="20"/>
          <w:szCs w:val="20"/>
        </w:rPr>
        <w:t xml:space="preserve">nd nominations </w:t>
      </w:r>
      <w:r w:rsidR="003F48CD">
        <w:rPr>
          <w:rFonts w:ascii="Arial" w:hAnsi="Arial" w:cs="Arial"/>
          <w:sz w:val="20"/>
          <w:szCs w:val="20"/>
        </w:rPr>
        <w:t>had been</w:t>
      </w:r>
      <w:r w:rsidR="00F20618">
        <w:rPr>
          <w:rFonts w:ascii="Arial" w:hAnsi="Arial" w:cs="Arial"/>
          <w:sz w:val="20"/>
          <w:szCs w:val="20"/>
        </w:rPr>
        <w:t xml:space="preserve"> received from </w:t>
      </w:r>
      <w:r w:rsidR="00CE0580">
        <w:rPr>
          <w:rFonts w:ascii="Arial" w:hAnsi="Arial" w:cs="Arial"/>
          <w:sz w:val="20"/>
          <w:szCs w:val="20"/>
        </w:rPr>
        <w:t xml:space="preserve">Mr </w:t>
      </w:r>
      <w:r w:rsidR="00C4557D">
        <w:rPr>
          <w:rFonts w:ascii="Arial" w:hAnsi="Arial" w:cs="Arial"/>
          <w:sz w:val="20"/>
          <w:szCs w:val="20"/>
        </w:rPr>
        <w:t>David</w:t>
      </w:r>
      <w:r w:rsidR="00D50147">
        <w:rPr>
          <w:rFonts w:ascii="Arial" w:hAnsi="Arial" w:cs="Arial"/>
          <w:sz w:val="20"/>
          <w:szCs w:val="20"/>
        </w:rPr>
        <w:t xml:space="preserve"> </w:t>
      </w:r>
      <w:r w:rsidR="00E366A0">
        <w:rPr>
          <w:rFonts w:ascii="Arial" w:hAnsi="Arial" w:cs="Arial"/>
          <w:sz w:val="20"/>
          <w:szCs w:val="20"/>
        </w:rPr>
        <w:t>Ayl</w:t>
      </w:r>
      <w:r w:rsidR="00426623">
        <w:rPr>
          <w:rFonts w:ascii="Arial" w:hAnsi="Arial" w:cs="Arial"/>
          <w:sz w:val="20"/>
          <w:szCs w:val="20"/>
        </w:rPr>
        <w:t>w</w:t>
      </w:r>
      <w:r w:rsidR="00E366A0">
        <w:rPr>
          <w:rFonts w:ascii="Arial" w:hAnsi="Arial" w:cs="Arial"/>
          <w:sz w:val="20"/>
          <w:szCs w:val="20"/>
        </w:rPr>
        <w:t>a</w:t>
      </w:r>
      <w:r w:rsidR="00426623">
        <w:rPr>
          <w:rFonts w:ascii="Arial" w:hAnsi="Arial" w:cs="Arial"/>
          <w:sz w:val="20"/>
          <w:szCs w:val="20"/>
        </w:rPr>
        <w:t>r</w:t>
      </w:r>
      <w:r w:rsidR="00E366A0">
        <w:rPr>
          <w:rFonts w:ascii="Arial" w:hAnsi="Arial" w:cs="Arial"/>
          <w:sz w:val="20"/>
          <w:szCs w:val="20"/>
        </w:rPr>
        <w:t xml:space="preserve">d </w:t>
      </w:r>
      <w:r w:rsidR="00D50147">
        <w:rPr>
          <w:rFonts w:ascii="Arial" w:hAnsi="Arial" w:cs="Arial"/>
          <w:sz w:val="20"/>
          <w:szCs w:val="20"/>
        </w:rPr>
        <w:t xml:space="preserve">CA and </w:t>
      </w:r>
      <w:r w:rsidR="00E366A0">
        <w:rPr>
          <w:rFonts w:ascii="Arial" w:hAnsi="Arial" w:cs="Arial"/>
          <w:sz w:val="20"/>
          <w:szCs w:val="20"/>
        </w:rPr>
        <w:t>Ms Reysha Shah</w:t>
      </w:r>
      <w:r w:rsidR="003F48CD">
        <w:rPr>
          <w:rFonts w:ascii="Arial" w:hAnsi="Arial" w:cs="Arial"/>
          <w:sz w:val="20"/>
          <w:szCs w:val="20"/>
        </w:rPr>
        <w:t xml:space="preserve"> CA.</w:t>
      </w:r>
      <w:r w:rsidR="00D1719F">
        <w:rPr>
          <w:rFonts w:ascii="Arial" w:hAnsi="Arial" w:cs="Arial"/>
          <w:sz w:val="20"/>
          <w:szCs w:val="20"/>
        </w:rPr>
        <w:t xml:space="preserve"> </w:t>
      </w:r>
      <w:r w:rsidR="00B21509">
        <w:rPr>
          <w:rFonts w:ascii="Arial" w:hAnsi="Arial" w:cs="Arial"/>
          <w:sz w:val="20"/>
          <w:szCs w:val="20"/>
        </w:rPr>
        <w:t xml:space="preserve">Mr </w:t>
      </w:r>
      <w:r w:rsidR="00426623">
        <w:rPr>
          <w:rFonts w:ascii="Arial" w:hAnsi="Arial" w:cs="Arial"/>
          <w:sz w:val="20"/>
          <w:szCs w:val="20"/>
        </w:rPr>
        <w:t>Aylward</w:t>
      </w:r>
      <w:r w:rsidR="00B21509">
        <w:rPr>
          <w:rFonts w:ascii="Arial" w:hAnsi="Arial" w:cs="Arial"/>
          <w:sz w:val="20"/>
          <w:szCs w:val="20"/>
        </w:rPr>
        <w:t xml:space="preserve"> and Ms Shah were </w:t>
      </w:r>
      <w:r w:rsidR="00F52E5B">
        <w:rPr>
          <w:rFonts w:ascii="Arial" w:hAnsi="Arial" w:cs="Arial"/>
          <w:sz w:val="20"/>
          <w:szCs w:val="20"/>
        </w:rPr>
        <w:t>duly elected unopposed.</w:t>
      </w:r>
    </w:p>
    <w:p w14:paraId="4CC2644C" w14:textId="77777777" w:rsidR="00C72F40" w:rsidRDefault="00C72F40" w:rsidP="00B21509">
      <w:pPr>
        <w:pStyle w:val="ListParagraph"/>
        <w:ind w:left="426"/>
        <w:rPr>
          <w:rFonts w:ascii="Arial" w:hAnsi="Arial" w:cs="Arial"/>
          <w:sz w:val="20"/>
          <w:szCs w:val="20"/>
        </w:rPr>
      </w:pPr>
    </w:p>
    <w:p w14:paraId="724BE4FA" w14:textId="18C232F9" w:rsidR="00C72F40" w:rsidRDefault="009248C4" w:rsidP="00B21509">
      <w:pPr>
        <w:pStyle w:val="ListParagraph"/>
        <w:ind w:left="426"/>
        <w:rPr>
          <w:rFonts w:ascii="Arial" w:hAnsi="Arial" w:cs="Arial"/>
          <w:sz w:val="20"/>
          <w:szCs w:val="20"/>
        </w:rPr>
      </w:pPr>
      <w:r>
        <w:rPr>
          <w:rFonts w:ascii="Arial" w:hAnsi="Arial" w:cs="Arial"/>
          <w:b/>
          <w:bCs/>
          <w:sz w:val="20"/>
          <w:szCs w:val="20"/>
        </w:rPr>
        <w:t>Scotland East.</w:t>
      </w:r>
      <w:r>
        <w:rPr>
          <w:rFonts w:ascii="Arial" w:hAnsi="Arial" w:cs="Arial"/>
          <w:sz w:val="20"/>
          <w:szCs w:val="20"/>
        </w:rPr>
        <w:t xml:space="preserve"> There was one vacancy and two nominations had been received from Ms Shona Campbell CA and Mr Tony Cervi CA.</w:t>
      </w:r>
    </w:p>
    <w:p w14:paraId="11C7F9ED" w14:textId="77777777" w:rsidR="00362622" w:rsidRDefault="00362622" w:rsidP="00B21509">
      <w:pPr>
        <w:pStyle w:val="ListParagraph"/>
        <w:ind w:left="426"/>
        <w:rPr>
          <w:rFonts w:ascii="Arial" w:hAnsi="Arial" w:cs="Arial"/>
          <w:sz w:val="20"/>
          <w:szCs w:val="20"/>
        </w:rPr>
      </w:pPr>
    </w:p>
    <w:p w14:paraId="5669C0C0" w14:textId="6EA31A18" w:rsidR="00362622" w:rsidRDefault="00362622" w:rsidP="00362622">
      <w:pPr>
        <w:pStyle w:val="ListParagraph"/>
        <w:ind w:left="426"/>
        <w:rPr>
          <w:rFonts w:ascii="Arial" w:hAnsi="Arial" w:cs="Arial"/>
          <w:sz w:val="20"/>
          <w:szCs w:val="20"/>
        </w:rPr>
      </w:pPr>
      <w:r>
        <w:rPr>
          <w:rFonts w:ascii="Arial" w:hAnsi="Arial" w:cs="Arial"/>
          <w:sz w:val="20"/>
          <w:szCs w:val="20"/>
        </w:rPr>
        <w:t>The results of the election were:</w:t>
      </w:r>
    </w:p>
    <w:p w14:paraId="103A88D6" w14:textId="77777777" w:rsidR="00362622" w:rsidRDefault="00362622" w:rsidP="00362622">
      <w:pPr>
        <w:pStyle w:val="ListParagraph"/>
        <w:ind w:left="426"/>
        <w:rPr>
          <w:rFonts w:ascii="Arial" w:hAnsi="Arial" w:cs="Arial"/>
          <w:sz w:val="20"/>
          <w:szCs w:val="20"/>
        </w:rPr>
      </w:pPr>
    </w:p>
    <w:p w14:paraId="0CCB3C53" w14:textId="73BE6976" w:rsidR="00362622" w:rsidRDefault="00912ABF" w:rsidP="00362622">
      <w:pPr>
        <w:pStyle w:val="ListParagraph"/>
        <w:ind w:left="426"/>
        <w:rPr>
          <w:rFonts w:ascii="Arial" w:hAnsi="Arial" w:cs="Arial"/>
          <w:sz w:val="20"/>
          <w:szCs w:val="20"/>
        </w:rPr>
      </w:pPr>
      <w:r>
        <w:rPr>
          <w:rFonts w:ascii="Arial" w:hAnsi="Arial" w:cs="Arial"/>
          <w:sz w:val="20"/>
          <w:szCs w:val="20"/>
        </w:rPr>
        <w:t>270</w:t>
      </w:r>
      <w:r w:rsidR="00362622">
        <w:rPr>
          <w:rFonts w:ascii="Arial" w:hAnsi="Arial" w:cs="Arial"/>
          <w:sz w:val="20"/>
          <w:szCs w:val="20"/>
        </w:rPr>
        <w:t xml:space="preserve"> votes cast in favour of </w:t>
      </w:r>
      <w:r w:rsidR="003413B3">
        <w:rPr>
          <w:rFonts w:ascii="Arial" w:hAnsi="Arial" w:cs="Arial"/>
          <w:sz w:val="20"/>
          <w:szCs w:val="20"/>
        </w:rPr>
        <w:t>Shona Campbell</w:t>
      </w:r>
    </w:p>
    <w:p w14:paraId="5374590B" w14:textId="77777777" w:rsidR="003413B3" w:rsidRDefault="003413B3" w:rsidP="00362622">
      <w:pPr>
        <w:pStyle w:val="ListParagraph"/>
        <w:ind w:left="426"/>
        <w:rPr>
          <w:rFonts w:ascii="Arial" w:hAnsi="Arial" w:cs="Arial"/>
          <w:sz w:val="20"/>
          <w:szCs w:val="20"/>
        </w:rPr>
      </w:pPr>
    </w:p>
    <w:p w14:paraId="6948A830" w14:textId="1B832A53" w:rsidR="003413B3" w:rsidRDefault="001E2421" w:rsidP="00362622">
      <w:pPr>
        <w:pStyle w:val="ListParagraph"/>
        <w:ind w:left="426"/>
        <w:rPr>
          <w:rFonts w:ascii="Arial" w:hAnsi="Arial" w:cs="Arial"/>
          <w:sz w:val="20"/>
          <w:szCs w:val="20"/>
        </w:rPr>
      </w:pPr>
      <w:r>
        <w:rPr>
          <w:rFonts w:ascii="Arial" w:hAnsi="Arial" w:cs="Arial"/>
          <w:sz w:val="20"/>
          <w:szCs w:val="20"/>
        </w:rPr>
        <w:t>72</w:t>
      </w:r>
      <w:r w:rsidR="003413B3">
        <w:rPr>
          <w:rFonts w:ascii="Arial" w:hAnsi="Arial" w:cs="Arial"/>
          <w:sz w:val="20"/>
          <w:szCs w:val="20"/>
        </w:rPr>
        <w:t xml:space="preserve"> votes cast in favour of Tony Cervi</w:t>
      </w:r>
      <w:r w:rsidR="00363381">
        <w:rPr>
          <w:rFonts w:ascii="Arial" w:hAnsi="Arial" w:cs="Arial"/>
          <w:sz w:val="20"/>
          <w:szCs w:val="20"/>
        </w:rPr>
        <w:t>.</w:t>
      </w:r>
    </w:p>
    <w:p w14:paraId="6E8C1D12" w14:textId="77777777" w:rsidR="003413B3" w:rsidRDefault="003413B3" w:rsidP="00362622">
      <w:pPr>
        <w:pStyle w:val="ListParagraph"/>
        <w:ind w:left="426"/>
        <w:rPr>
          <w:rFonts w:ascii="Arial" w:hAnsi="Arial" w:cs="Arial"/>
          <w:sz w:val="20"/>
          <w:szCs w:val="20"/>
        </w:rPr>
      </w:pPr>
    </w:p>
    <w:p w14:paraId="22FA0DB0" w14:textId="1F13AC2B" w:rsidR="003413B3" w:rsidRPr="00362622" w:rsidRDefault="00363381" w:rsidP="00362622">
      <w:pPr>
        <w:pStyle w:val="ListParagraph"/>
        <w:ind w:left="426"/>
        <w:rPr>
          <w:rFonts w:ascii="Arial" w:hAnsi="Arial" w:cs="Arial"/>
          <w:sz w:val="20"/>
          <w:szCs w:val="20"/>
        </w:rPr>
      </w:pPr>
      <w:r>
        <w:rPr>
          <w:rFonts w:ascii="Arial" w:hAnsi="Arial" w:cs="Arial"/>
          <w:sz w:val="20"/>
          <w:szCs w:val="20"/>
        </w:rPr>
        <w:t>Shona Campbell was duly elected.</w:t>
      </w:r>
    </w:p>
    <w:p w14:paraId="195B45CA" w14:textId="77777777" w:rsidR="00363381" w:rsidRDefault="006E1B8B" w:rsidP="00B0200E">
      <w:pPr>
        <w:ind w:left="426"/>
        <w:rPr>
          <w:rFonts w:ascii="Arial" w:hAnsi="Arial" w:cs="Arial"/>
          <w:sz w:val="20"/>
          <w:szCs w:val="20"/>
        </w:rPr>
      </w:pPr>
      <w:r>
        <w:rPr>
          <w:rFonts w:ascii="Arial" w:hAnsi="Arial" w:cs="Arial"/>
          <w:b/>
          <w:bCs/>
          <w:sz w:val="20"/>
          <w:szCs w:val="20"/>
        </w:rPr>
        <w:t>Open Seat.</w:t>
      </w:r>
      <w:r w:rsidR="00D47FC6">
        <w:rPr>
          <w:rFonts w:ascii="Arial" w:hAnsi="Arial" w:cs="Arial"/>
          <w:sz w:val="20"/>
          <w:szCs w:val="20"/>
        </w:rPr>
        <w:t xml:space="preserve"> There was one vacancy and nominations had been </w:t>
      </w:r>
      <w:r w:rsidR="003166ED">
        <w:rPr>
          <w:rFonts w:ascii="Arial" w:hAnsi="Arial" w:cs="Arial"/>
          <w:sz w:val="20"/>
          <w:szCs w:val="20"/>
        </w:rPr>
        <w:t xml:space="preserve">received from </w:t>
      </w:r>
      <w:r w:rsidR="00363381">
        <w:rPr>
          <w:rFonts w:ascii="Arial" w:hAnsi="Arial" w:cs="Arial"/>
          <w:sz w:val="20"/>
          <w:szCs w:val="20"/>
        </w:rPr>
        <w:t>Mr Stuart McCallum CA, Mr Jonny Mills CA, and Ms Tracy Thorius CA.</w:t>
      </w:r>
    </w:p>
    <w:p w14:paraId="08B57584" w14:textId="77777777" w:rsidR="00363381" w:rsidRDefault="00363381" w:rsidP="00B0200E">
      <w:pPr>
        <w:ind w:left="426"/>
        <w:rPr>
          <w:rFonts w:ascii="Arial" w:hAnsi="Arial" w:cs="Arial"/>
          <w:sz w:val="20"/>
          <w:szCs w:val="20"/>
        </w:rPr>
      </w:pPr>
      <w:r>
        <w:rPr>
          <w:rFonts w:ascii="Arial" w:hAnsi="Arial" w:cs="Arial"/>
          <w:sz w:val="20"/>
          <w:szCs w:val="20"/>
        </w:rPr>
        <w:t>The results of the election were:</w:t>
      </w:r>
    </w:p>
    <w:p w14:paraId="5D8E81BB" w14:textId="57815FC0" w:rsidR="00363381" w:rsidRDefault="001E2421" w:rsidP="00B0200E">
      <w:pPr>
        <w:ind w:left="426"/>
        <w:rPr>
          <w:rFonts w:ascii="Arial" w:hAnsi="Arial" w:cs="Arial"/>
          <w:sz w:val="20"/>
          <w:szCs w:val="20"/>
        </w:rPr>
      </w:pPr>
      <w:r>
        <w:rPr>
          <w:rFonts w:ascii="Arial" w:hAnsi="Arial" w:cs="Arial"/>
          <w:sz w:val="20"/>
          <w:szCs w:val="20"/>
        </w:rPr>
        <w:t>445</w:t>
      </w:r>
      <w:r w:rsidR="00363381">
        <w:rPr>
          <w:rFonts w:ascii="Arial" w:hAnsi="Arial" w:cs="Arial"/>
          <w:sz w:val="20"/>
          <w:szCs w:val="20"/>
        </w:rPr>
        <w:t xml:space="preserve"> votes cast in favour of Stuart McCallum</w:t>
      </w:r>
    </w:p>
    <w:p w14:paraId="5F40FED0" w14:textId="3EA89070" w:rsidR="00363381" w:rsidRDefault="006624BF" w:rsidP="00B0200E">
      <w:pPr>
        <w:ind w:left="426"/>
        <w:rPr>
          <w:rFonts w:ascii="Arial" w:hAnsi="Arial" w:cs="Arial"/>
          <w:sz w:val="20"/>
          <w:szCs w:val="20"/>
        </w:rPr>
      </w:pPr>
      <w:r>
        <w:rPr>
          <w:rFonts w:ascii="Arial" w:hAnsi="Arial" w:cs="Arial"/>
          <w:sz w:val="20"/>
          <w:szCs w:val="20"/>
        </w:rPr>
        <w:t>287</w:t>
      </w:r>
      <w:r w:rsidR="00363381">
        <w:rPr>
          <w:rFonts w:ascii="Arial" w:hAnsi="Arial" w:cs="Arial"/>
          <w:sz w:val="20"/>
          <w:szCs w:val="20"/>
        </w:rPr>
        <w:t xml:space="preserve"> votes cast in favour of Jonny Mills</w:t>
      </w:r>
    </w:p>
    <w:p w14:paraId="7F512F9E" w14:textId="22058E31" w:rsidR="00363381" w:rsidRDefault="006624BF" w:rsidP="00B0200E">
      <w:pPr>
        <w:ind w:left="426"/>
        <w:rPr>
          <w:rFonts w:ascii="Arial" w:hAnsi="Arial" w:cs="Arial"/>
          <w:sz w:val="20"/>
          <w:szCs w:val="20"/>
        </w:rPr>
      </w:pPr>
      <w:r>
        <w:rPr>
          <w:rFonts w:ascii="Arial" w:hAnsi="Arial" w:cs="Arial"/>
          <w:sz w:val="20"/>
          <w:szCs w:val="20"/>
        </w:rPr>
        <w:t>238</w:t>
      </w:r>
      <w:r w:rsidR="00363381">
        <w:rPr>
          <w:rFonts w:ascii="Arial" w:hAnsi="Arial" w:cs="Arial"/>
          <w:sz w:val="20"/>
          <w:szCs w:val="20"/>
        </w:rPr>
        <w:t xml:space="preserve"> votes in favour of Tracy Thorius.</w:t>
      </w:r>
    </w:p>
    <w:p w14:paraId="09A3E66E" w14:textId="68F706D3" w:rsidR="00F823C2" w:rsidRDefault="00363381" w:rsidP="00F823C2">
      <w:pPr>
        <w:ind w:left="426"/>
        <w:rPr>
          <w:rFonts w:ascii="Arial" w:hAnsi="Arial" w:cs="Arial"/>
          <w:sz w:val="20"/>
          <w:szCs w:val="20"/>
        </w:rPr>
      </w:pPr>
      <w:r>
        <w:rPr>
          <w:rFonts w:ascii="Arial" w:hAnsi="Arial" w:cs="Arial"/>
          <w:sz w:val="20"/>
          <w:szCs w:val="20"/>
        </w:rPr>
        <w:t>Stuart McCallum</w:t>
      </w:r>
      <w:r w:rsidR="00F823C2">
        <w:rPr>
          <w:rFonts w:ascii="Arial" w:hAnsi="Arial" w:cs="Arial"/>
          <w:sz w:val="20"/>
          <w:szCs w:val="20"/>
        </w:rPr>
        <w:t xml:space="preserve"> was duly elected to Council.</w:t>
      </w:r>
    </w:p>
    <w:p w14:paraId="62B975E7" w14:textId="70E9698F" w:rsidR="00363381" w:rsidRPr="00D47FC6" w:rsidRDefault="00363381" w:rsidP="00F823C2">
      <w:pPr>
        <w:ind w:left="426"/>
        <w:rPr>
          <w:rFonts w:ascii="Arial" w:hAnsi="Arial" w:cs="Arial"/>
          <w:sz w:val="20"/>
          <w:szCs w:val="20"/>
        </w:rPr>
      </w:pPr>
      <w:r>
        <w:rPr>
          <w:rFonts w:ascii="Arial" w:hAnsi="Arial" w:cs="Arial"/>
          <w:sz w:val="20"/>
          <w:szCs w:val="20"/>
        </w:rPr>
        <w:t>President Scholes congratulated the five new members of Council</w:t>
      </w:r>
      <w:r w:rsidR="00DE4DDE">
        <w:rPr>
          <w:rFonts w:ascii="Arial" w:hAnsi="Arial" w:cs="Arial"/>
          <w:sz w:val="20"/>
          <w:szCs w:val="20"/>
        </w:rPr>
        <w:t xml:space="preserve"> on their </w:t>
      </w:r>
      <w:r w:rsidR="008D7574">
        <w:rPr>
          <w:rFonts w:ascii="Arial" w:hAnsi="Arial" w:cs="Arial"/>
          <w:sz w:val="20"/>
          <w:szCs w:val="20"/>
        </w:rPr>
        <w:t>election.</w:t>
      </w:r>
    </w:p>
    <w:p w14:paraId="45BEC63A" w14:textId="639A11F3" w:rsidR="00242525" w:rsidRPr="006624BF" w:rsidRDefault="00F823C2" w:rsidP="00983AF4">
      <w:pPr>
        <w:pStyle w:val="ListParagraph"/>
        <w:numPr>
          <w:ilvl w:val="0"/>
          <w:numId w:val="1"/>
        </w:numPr>
        <w:ind w:left="426" w:hanging="426"/>
        <w:rPr>
          <w:rFonts w:ascii="Arial" w:hAnsi="Arial" w:cs="Arial"/>
          <w:sz w:val="20"/>
          <w:szCs w:val="20"/>
        </w:rPr>
      </w:pPr>
      <w:r w:rsidRPr="006624BF">
        <w:rPr>
          <w:rFonts w:ascii="Arial" w:hAnsi="Arial" w:cs="Arial"/>
          <w:b/>
          <w:bCs/>
          <w:sz w:val="20"/>
          <w:szCs w:val="20"/>
        </w:rPr>
        <w:t>Appointments to Council since the 202</w:t>
      </w:r>
      <w:r w:rsidR="008D7574" w:rsidRPr="006624BF">
        <w:rPr>
          <w:rFonts w:ascii="Arial" w:hAnsi="Arial" w:cs="Arial"/>
          <w:b/>
          <w:bCs/>
          <w:sz w:val="20"/>
          <w:szCs w:val="20"/>
        </w:rPr>
        <w:t>5</w:t>
      </w:r>
      <w:r w:rsidRPr="006624BF">
        <w:rPr>
          <w:rFonts w:ascii="Arial" w:hAnsi="Arial" w:cs="Arial"/>
          <w:b/>
          <w:bCs/>
          <w:sz w:val="20"/>
          <w:szCs w:val="20"/>
        </w:rPr>
        <w:t xml:space="preserve"> AGM</w:t>
      </w:r>
    </w:p>
    <w:p w14:paraId="390BAAE6" w14:textId="6958201A" w:rsidR="001E7815" w:rsidRDefault="001E7815" w:rsidP="001E7815">
      <w:pPr>
        <w:pStyle w:val="ListParagraph"/>
        <w:ind w:left="426"/>
        <w:rPr>
          <w:rFonts w:ascii="Arial" w:hAnsi="Arial" w:cs="Arial"/>
          <w:sz w:val="20"/>
          <w:szCs w:val="20"/>
        </w:rPr>
      </w:pPr>
      <w:r w:rsidRPr="006624BF">
        <w:rPr>
          <w:rFonts w:ascii="Arial" w:hAnsi="Arial" w:cs="Arial"/>
          <w:sz w:val="20"/>
          <w:szCs w:val="20"/>
        </w:rPr>
        <w:t xml:space="preserve">President </w:t>
      </w:r>
      <w:r w:rsidR="008D7574" w:rsidRPr="006624BF">
        <w:rPr>
          <w:rFonts w:ascii="Arial" w:hAnsi="Arial" w:cs="Arial"/>
          <w:sz w:val="20"/>
          <w:szCs w:val="20"/>
        </w:rPr>
        <w:t>Scholes</w:t>
      </w:r>
      <w:r w:rsidRPr="006624BF">
        <w:rPr>
          <w:rFonts w:ascii="Arial" w:hAnsi="Arial" w:cs="Arial"/>
          <w:sz w:val="20"/>
          <w:szCs w:val="20"/>
        </w:rPr>
        <w:t xml:space="preserve"> announced that since the last AGM</w:t>
      </w:r>
      <w:r w:rsidR="006624BF">
        <w:rPr>
          <w:rFonts w:ascii="Arial" w:hAnsi="Arial" w:cs="Arial"/>
          <w:sz w:val="20"/>
          <w:szCs w:val="20"/>
        </w:rPr>
        <w:t xml:space="preserve"> no new appointments had been made to Council but asked members to note that Ms Christine Elliott would be </w:t>
      </w:r>
      <w:r w:rsidR="007178CB">
        <w:rPr>
          <w:rFonts w:ascii="Arial" w:hAnsi="Arial" w:cs="Arial"/>
          <w:sz w:val="20"/>
          <w:szCs w:val="20"/>
        </w:rPr>
        <w:t xml:space="preserve">appointed </w:t>
      </w:r>
      <w:r w:rsidR="00DF7CC9">
        <w:rPr>
          <w:rFonts w:ascii="Arial" w:hAnsi="Arial" w:cs="Arial"/>
          <w:sz w:val="20"/>
          <w:szCs w:val="20"/>
        </w:rPr>
        <w:t>as a Public Interest Member of</w:t>
      </w:r>
      <w:r w:rsidR="007178CB">
        <w:rPr>
          <w:rFonts w:ascii="Arial" w:hAnsi="Arial" w:cs="Arial"/>
          <w:sz w:val="20"/>
          <w:szCs w:val="20"/>
        </w:rPr>
        <w:t xml:space="preserve"> Council with effect from 1 May 2026</w:t>
      </w:r>
      <w:r w:rsidR="00DF7CC9">
        <w:rPr>
          <w:rFonts w:ascii="Arial" w:hAnsi="Arial" w:cs="Arial"/>
          <w:sz w:val="20"/>
          <w:szCs w:val="20"/>
        </w:rPr>
        <w:t>.</w:t>
      </w:r>
    </w:p>
    <w:p w14:paraId="3BFEE3DD" w14:textId="77777777" w:rsidR="001E5F65" w:rsidRPr="008F356B" w:rsidRDefault="001E5F65" w:rsidP="008F356B">
      <w:pPr>
        <w:pStyle w:val="ListParagraph"/>
        <w:ind w:left="426"/>
        <w:rPr>
          <w:rFonts w:ascii="Arial" w:hAnsi="Arial" w:cs="Arial"/>
          <w:sz w:val="20"/>
          <w:szCs w:val="20"/>
        </w:rPr>
      </w:pPr>
    </w:p>
    <w:p w14:paraId="53048AE7" w14:textId="2731F487" w:rsidR="00F823C2" w:rsidRPr="009904C8" w:rsidRDefault="00F823C2" w:rsidP="0004757C">
      <w:pPr>
        <w:pStyle w:val="ListParagraph"/>
        <w:numPr>
          <w:ilvl w:val="0"/>
          <w:numId w:val="1"/>
        </w:numPr>
        <w:spacing w:after="0" w:line="240" w:lineRule="auto"/>
        <w:ind w:left="426" w:hanging="426"/>
        <w:rPr>
          <w:rFonts w:ascii="Arial" w:hAnsi="Arial" w:cs="Arial"/>
          <w:sz w:val="20"/>
          <w:szCs w:val="20"/>
        </w:rPr>
      </w:pPr>
      <w:r>
        <w:rPr>
          <w:rFonts w:ascii="Arial" w:hAnsi="Arial" w:cs="Arial"/>
          <w:b/>
          <w:bCs/>
          <w:sz w:val="20"/>
          <w:szCs w:val="20"/>
        </w:rPr>
        <w:t>Handing over of Presidenti</w:t>
      </w:r>
      <w:r w:rsidR="008F356B">
        <w:rPr>
          <w:rFonts w:ascii="Arial" w:hAnsi="Arial" w:cs="Arial"/>
          <w:b/>
          <w:bCs/>
          <w:sz w:val="20"/>
          <w:szCs w:val="20"/>
        </w:rPr>
        <w:t>al Chain of Office</w:t>
      </w:r>
    </w:p>
    <w:p w14:paraId="4A36E968" w14:textId="7D794D12" w:rsidR="009904C8" w:rsidRDefault="009904C8" w:rsidP="0004757C">
      <w:pPr>
        <w:spacing w:after="0" w:line="240" w:lineRule="auto"/>
        <w:ind w:firstLine="426"/>
        <w:rPr>
          <w:rFonts w:ascii="Arial" w:hAnsi="Arial" w:cs="Arial"/>
          <w:sz w:val="20"/>
          <w:szCs w:val="20"/>
        </w:rPr>
      </w:pPr>
      <w:r w:rsidRPr="009904C8">
        <w:rPr>
          <w:rFonts w:ascii="Arial" w:hAnsi="Arial" w:cs="Arial"/>
          <w:sz w:val="20"/>
          <w:szCs w:val="20"/>
        </w:rPr>
        <w:t xml:space="preserve">President </w:t>
      </w:r>
      <w:r w:rsidR="008D7574">
        <w:rPr>
          <w:rFonts w:ascii="Arial" w:hAnsi="Arial" w:cs="Arial"/>
          <w:sz w:val="20"/>
          <w:szCs w:val="20"/>
        </w:rPr>
        <w:t>Scholes</w:t>
      </w:r>
      <w:r w:rsidRPr="009904C8">
        <w:rPr>
          <w:rFonts w:ascii="Arial" w:hAnsi="Arial" w:cs="Arial"/>
          <w:sz w:val="20"/>
          <w:szCs w:val="20"/>
        </w:rPr>
        <w:t xml:space="preserve"> invested Deputy President </w:t>
      </w:r>
      <w:r w:rsidR="008D7574">
        <w:rPr>
          <w:rFonts w:ascii="Arial" w:hAnsi="Arial" w:cs="Arial"/>
          <w:sz w:val="20"/>
          <w:szCs w:val="20"/>
        </w:rPr>
        <w:t>Cruickshank</w:t>
      </w:r>
      <w:r w:rsidRPr="009904C8">
        <w:rPr>
          <w:rFonts w:ascii="Arial" w:hAnsi="Arial" w:cs="Arial"/>
          <w:sz w:val="20"/>
          <w:szCs w:val="20"/>
        </w:rPr>
        <w:t xml:space="preserve"> with the Presidential Chain of Office.</w:t>
      </w:r>
    </w:p>
    <w:p w14:paraId="6BC4FC88" w14:textId="77777777" w:rsidR="0004757C" w:rsidRPr="009904C8" w:rsidRDefault="0004757C" w:rsidP="0004757C">
      <w:pPr>
        <w:spacing w:after="0" w:line="240" w:lineRule="auto"/>
        <w:ind w:firstLine="426"/>
        <w:rPr>
          <w:rFonts w:ascii="Arial" w:hAnsi="Arial" w:cs="Arial"/>
          <w:sz w:val="20"/>
          <w:szCs w:val="20"/>
        </w:rPr>
      </w:pPr>
    </w:p>
    <w:p w14:paraId="37A513A6" w14:textId="0982758D" w:rsidR="009904C8" w:rsidRPr="009904C8" w:rsidRDefault="009904C8" w:rsidP="009904C8">
      <w:pPr>
        <w:ind w:left="426"/>
        <w:rPr>
          <w:rFonts w:ascii="Arial" w:hAnsi="Arial" w:cs="Arial"/>
          <w:sz w:val="20"/>
          <w:szCs w:val="20"/>
        </w:rPr>
      </w:pPr>
      <w:r w:rsidRPr="009904C8">
        <w:rPr>
          <w:rFonts w:ascii="Arial" w:hAnsi="Arial" w:cs="Arial"/>
          <w:sz w:val="20"/>
          <w:szCs w:val="20"/>
        </w:rPr>
        <w:t xml:space="preserve">President </w:t>
      </w:r>
      <w:r w:rsidR="008D7574">
        <w:rPr>
          <w:rFonts w:ascii="Arial" w:hAnsi="Arial" w:cs="Arial"/>
          <w:sz w:val="20"/>
          <w:szCs w:val="20"/>
        </w:rPr>
        <w:t>Cruickshank</w:t>
      </w:r>
      <w:r w:rsidRPr="009904C8">
        <w:rPr>
          <w:rFonts w:ascii="Arial" w:hAnsi="Arial" w:cs="Arial"/>
          <w:sz w:val="20"/>
          <w:szCs w:val="20"/>
        </w:rPr>
        <w:t xml:space="preserve"> then moved a vote of thanks to Past President </w:t>
      </w:r>
      <w:r w:rsidR="00DC62F2">
        <w:rPr>
          <w:rFonts w:ascii="Arial" w:hAnsi="Arial" w:cs="Arial"/>
          <w:sz w:val="20"/>
          <w:szCs w:val="20"/>
        </w:rPr>
        <w:t>Scholes</w:t>
      </w:r>
      <w:r w:rsidR="005F06CD">
        <w:rPr>
          <w:rFonts w:ascii="Arial" w:hAnsi="Arial" w:cs="Arial"/>
          <w:sz w:val="20"/>
          <w:szCs w:val="20"/>
        </w:rPr>
        <w:t>,</w:t>
      </w:r>
      <w:r w:rsidRPr="009904C8">
        <w:rPr>
          <w:rFonts w:ascii="Arial" w:hAnsi="Arial" w:cs="Arial"/>
          <w:sz w:val="20"/>
          <w:szCs w:val="20"/>
        </w:rPr>
        <w:t xml:space="preserve"> and </w:t>
      </w:r>
      <w:r w:rsidR="008D7574">
        <w:rPr>
          <w:rFonts w:ascii="Arial" w:hAnsi="Arial" w:cs="Arial"/>
          <w:sz w:val="20"/>
          <w:szCs w:val="20"/>
        </w:rPr>
        <w:t>he</w:t>
      </w:r>
      <w:r w:rsidRPr="009904C8">
        <w:rPr>
          <w:rFonts w:ascii="Arial" w:hAnsi="Arial" w:cs="Arial"/>
          <w:sz w:val="20"/>
          <w:szCs w:val="20"/>
        </w:rPr>
        <w:t xml:space="preserve"> presented </w:t>
      </w:r>
      <w:r w:rsidR="008D7574">
        <w:rPr>
          <w:rFonts w:ascii="Arial" w:hAnsi="Arial" w:cs="Arial"/>
          <w:sz w:val="20"/>
          <w:szCs w:val="20"/>
        </w:rPr>
        <w:t>her</w:t>
      </w:r>
      <w:r w:rsidRPr="009904C8">
        <w:rPr>
          <w:rFonts w:ascii="Arial" w:hAnsi="Arial" w:cs="Arial"/>
          <w:sz w:val="20"/>
          <w:szCs w:val="20"/>
        </w:rPr>
        <w:t xml:space="preserve"> with </w:t>
      </w:r>
      <w:r w:rsidR="008D7574">
        <w:rPr>
          <w:rFonts w:ascii="Arial" w:hAnsi="Arial" w:cs="Arial"/>
          <w:sz w:val="20"/>
          <w:szCs w:val="20"/>
        </w:rPr>
        <w:t>her</w:t>
      </w:r>
      <w:r w:rsidRPr="009904C8">
        <w:rPr>
          <w:rFonts w:ascii="Arial" w:hAnsi="Arial" w:cs="Arial"/>
          <w:sz w:val="20"/>
          <w:szCs w:val="20"/>
        </w:rPr>
        <w:t xml:space="preserve"> Past President Badge.</w:t>
      </w:r>
    </w:p>
    <w:p w14:paraId="52EF8B1D" w14:textId="031CA430" w:rsidR="009904C8" w:rsidRPr="009904C8" w:rsidRDefault="009904C8" w:rsidP="009904C8">
      <w:pPr>
        <w:ind w:left="426"/>
        <w:rPr>
          <w:rFonts w:ascii="Arial" w:hAnsi="Arial" w:cs="Arial"/>
          <w:sz w:val="20"/>
          <w:szCs w:val="20"/>
        </w:rPr>
      </w:pPr>
      <w:r w:rsidRPr="009904C8">
        <w:rPr>
          <w:rFonts w:ascii="Arial" w:hAnsi="Arial" w:cs="Arial"/>
          <w:sz w:val="20"/>
          <w:szCs w:val="20"/>
        </w:rPr>
        <w:t xml:space="preserve">President </w:t>
      </w:r>
      <w:r w:rsidR="00BE1970">
        <w:rPr>
          <w:rFonts w:ascii="Arial" w:hAnsi="Arial" w:cs="Arial"/>
          <w:sz w:val="20"/>
          <w:szCs w:val="20"/>
        </w:rPr>
        <w:t>Cruickshank</w:t>
      </w:r>
      <w:r w:rsidRPr="009904C8">
        <w:rPr>
          <w:rFonts w:ascii="Arial" w:hAnsi="Arial" w:cs="Arial"/>
          <w:sz w:val="20"/>
          <w:szCs w:val="20"/>
        </w:rPr>
        <w:t xml:space="preserve"> presented the Vice President Badge to </w:t>
      </w:r>
      <w:r w:rsidR="00DC62F2">
        <w:rPr>
          <w:rFonts w:ascii="Arial" w:hAnsi="Arial" w:cs="Arial"/>
          <w:sz w:val="20"/>
          <w:szCs w:val="20"/>
        </w:rPr>
        <w:t>Professor Gammie</w:t>
      </w:r>
      <w:r w:rsidRPr="009904C8">
        <w:rPr>
          <w:rFonts w:ascii="Arial" w:hAnsi="Arial" w:cs="Arial"/>
          <w:sz w:val="20"/>
          <w:szCs w:val="20"/>
        </w:rPr>
        <w:t>.</w:t>
      </w:r>
    </w:p>
    <w:p w14:paraId="14271148" w14:textId="447937D7" w:rsidR="00E24AE7" w:rsidRPr="00E24AE7" w:rsidRDefault="00E24AE7" w:rsidP="00983AF4">
      <w:pPr>
        <w:pStyle w:val="ListParagraph"/>
        <w:numPr>
          <w:ilvl w:val="0"/>
          <w:numId w:val="1"/>
        </w:numPr>
        <w:ind w:left="426" w:hanging="426"/>
        <w:rPr>
          <w:rFonts w:ascii="Arial" w:hAnsi="Arial" w:cs="Arial"/>
          <w:sz w:val="20"/>
          <w:szCs w:val="20"/>
        </w:rPr>
      </w:pPr>
      <w:r>
        <w:rPr>
          <w:rFonts w:ascii="Arial" w:hAnsi="Arial" w:cs="Arial"/>
          <w:b/>
          <w:bCs/>
          <w:sz w:val="20"/>
          <w:szCs w:val="20"/>
        </w:rPr>
        <w:t xml:space="preserve">Address from President </w:t>
      </w:r>
      <w:r w:rsidR="00DC62F2">
        <w:rPr>
          <w:rFonts w:ascii="Arial" w:hAnsi="Arial" w:cs="Arial"/>
          <w:b/>
          <w:bCs/>
          <w:sz w:val="20"/>
          <w:szCs w:val="20"/>
        </w:rPr>
        <w:t>Cruickshank</w:t>
      </w:r>
    </w:p>
    <w:p w14:paraId="4812E0CA" w14:textId="733293F8" w:rsidR="00E24AE7" w:rsidRDefault="00C67118" w:rsidP="00E24AE7">
      <w:pPr>
        <w:pStyle w:val="ListParagraph"/>
        <w:ind w:left="426"/>
        <w:rPr>
          <w:rFonts w:ascii="Arial" w:hAnsi="Arial" w:cs="Arial"/>
          <w:sz w:val="20"/>
          <w:szCs w:val="20"/>
        </w:rPr>
      </w:pPr>
      <w:r>
        <w:rPr>
          <w:rFonts w:ascii="Arial" w:hAnsi="Arial" w:cs="Arial"/>
          <w:sz w:val="20"/>
          <w:szCs w:val="20"/>
        </w:rPr>
        <w:t xml:space="preserve">President </w:t>
      </w:r>
      <w:r w:rsidR="00DC62F2">
        <w:rPr>
          <w:rFonts w:ascii="Arial" w:hAnsi="Arial" w:cs="Arial"/>
          <w:sz w:val="20"/>
          <w:szCs w:val="20"/>
        </w:rPr>
        <w:t>Cruickshank</w:t>
      </w:r>
      <w:r>
        <w:rPr>
          <w:rFonts w:ascii="Arial" w:hAnsi="Arial" w:cs="Arial"/>
          <w:sz w:val="20"/>
          <w:szCs w:val="20"/>
        </w:rPr>
        <w:t xml:space="preserve"> </w:t>
      </w:r>
      <w:r w:rsidR="00631FC2">
        <w:rPr>
          <w:rFonts w:ascii="Arial" w:hAnsi="Arial" w:cs="Arial"/>
          <w:sz w:val="20"/>
          <w:szCs w:val="20"/>
        </w:rPr>
        <w:t>sta</w:t>
      </w:r>
      <w:r w:rsidR="007B3F6C">
        <w:rPr>
          <w:rFonts w:ascii="Arial" w:hAnsi="Arial" w:cs="Arial"/>
          <w:sz w:val="20"/>
          <w:szCs w:val="20"/>
        </w:rPr>
        <w:t xml:space="preserve">rted his address by thanking Past President Scholes for her effective chairing of Council over the previous year, for conducting the competitive process to appoint the </w:t>
      </w:r>
      <w:r w:rsidR="007B3F6C">
        <w:rPr>
          <w:rFonts w:ascii="Arial" w:hAnsi="Arial" w:cs="Arial"/>
          <w:sz w:val="20"/>
          <w:szCs w:val="20"/>
        </w:rPr>
        <w:lastRenderedPageBreak/>
        <w:t xml:space="preserve">new CEO, and for </w:t>
      </w:r>
      <w:r w:rsidR="009148C7">
        <w:rPr>
          <w:rFonts w:ascii="Arial" w:hAnsi="Arial" w:cs="Arial"/>
          <w:sz w:val="20"/>
          <w:szCs w:val="20"/>
        </w:rPr>
        <w:t>continuing to be a tremendous voice for small and mid-sized practices.  He then spoke of the privilege to have been appointed Preside</w:t>
      </w:r>
      <w:r w:rsidR="00E41AB5">
        <w:rPr>
          <w:rFonts w:ascii="Arial" w:hAnsi="Arial" w:cs="Arial"/>
          <w:sz w:val="20"/>
          <w:szCs w:val="20"/>
        </w:rPr>
        <w:t xml:space="preserve">nt </w:t>
      </w:r>
      <w:r w:rsidR="00D34DE2">
        <w:rPr>
          <w:rFonts w:ascii="Arial" w:hAnsi="Arial" w:cs="Arial"/>
          <w:sz w:val="20"/>
          <w:szCs w:val="20"/>
        </w:rPr>
        <w:t xml:space="preserve">and that he </w:t>
      </w:r>
      <w:r w:rsidR="008A10A4">
        <w:rPr>
          <w:rFonts w:ascii="Arial" w:hAnsi="Arial" w:cs="Arial"/>
          <w:sz w:val="20"/>
          <w:szCs w:val="20"/>
        </w:rPr>
        <w:t xml:space="preserve">was proud of his ICAS membership which had helped him achieve so much in his career.  </w:t>
      </w:r>
      <w:r w:rsidR="00F13838">
        <w:rPr>
          <w:rFonts w:ascii="Arial" w:hAnsi="Arial" w:cs="Arial"/>
          <w:sz w:val="20"/>
          <w:szCs w:val="20"/>
        </w:rPr>
        <w:t>During his year in office, President Cruickshank intends to prioritise engagement with member</w:t>
      </w:r>
      <w:r w:rsidR="00B157D6">
        <w:rPr>
          <w:rFonts w:ascii="Arial" w:hAnsi="Arial" w:cs="Arial"/>
          <w:sz w:val="20"/>
          <w:szCs w:val="20"/>
        </w:rPr>
        <w:t xml:space="preserve">s, ensuring that ICAS continues to be relevant to them in a time of </w:t>
      </w:r>
      <w:r w:rsidR="00350279">
        <w:rPr>
          <w:rFonts w:ascii="Arial" w:hAnsi="Arial" w:cs="Arial"/>
          <w:sz w:val="20"/>
          <w:szCs w:val="20"/>
        </w:rPr>
        <w:t>fast-paced change</w:t>
      </w:r>
      <w:r w:rsidR="00E8139C">
        <w:rPr>
          <w:rFonts w:ascii="Arial" w:hAnsi="Arial" w:cs="Arial"/>
          <w:sz w:val="20"/>
          <w:szCs w:val="20"/>
        </w:rPr>
        <w:t xml:space="preserve">, in part generated by the impact of technology.  President Cruickshank </w:t>
      </w:r>
      <w:r w:rsidR="00293068">
        <w:rPr>
          <w:rFonts w:ascii="Arial" w:hAnsi="Arial" w:cs="Arial"/>
          <w:sz w:val="20"/>
          <w:szCs w:val="20"/>
        </w:rPr>
        <w:t xml:space="preserve">spoke of how ICAS will continue to </w:t>
      </w:r>
      <w:r w:rsidR="001C156A">
        <w:rPr>
          <w:rFonts w:ascii="Arial" w:hAnsi="Arial" w:cs="Arial"/>
          <w:sz w:val="20"/>
          <w:szCs w:val="20"/>
        </w:rPr>
        <w:t>inform and influence, a</w:t>
      </w:r>
      <w:r w:rsidR="00350279">
        <w:rPr>
          <w:rFonts w:ascii="Arial" w:hAnsi="Arial" w:cs="Arial"/>
          <w:sz w:val="20"/>
          <w:szCs w:val="20"/>
        </w:rPr>
        <w:t xml:space="preserve">mplifying the voice of the profession </w:t>
      </w:r>
      <w:r w:rsidR="001C156A">
        <w:rPr>
          <w:rFonts w:ascii="Arial" w:hAnsi="Arial" w:cs="Arial"/>
          <w:sz w:val="20"/>
          <w:szCs w:val="20"/>
        </w:rPr>
        <w:t>and how he will continue to advocate for the ICAS Foundation</w:t>
      </w:r>
      <w:r w:rsidR="00334B78">
        <w:rPr>
          <w:rFonts w:ascii="Arial" w:hAnsi="Arial" w:cs="Arial"/>
          <w:sz w:val="20"/>
          <w:szCs w:val="20"/>
        </w:rPr>
        <w:t>.</w:t>
      </w:r>
      <w:r w:rsidR="00053F19">
        <w:rPr>
          <w:rFonts w:ascii="Arial" w:hAnsi="Arial" w:cs="Arial"/>
          <w:sz w:val="20"/>
          <w:szCs w:val="20"/>
        </w:rPr>
        <w:t xml:space="preserve"> </w:t>
      </w:r>
    </w:p>
    <w:p w14:paraId="33FB4D74" w14:textId="77777777" w:rsidR="002B757D" w:rsidRPr="00E24AE7" w:rsidRDefault="002B757D" w:rsidP="00E24AE7">
      <w:pPr>
        <w:pStyle w:val="ListParagraph"/>
        <w:ind w:left="426"/>
        <w:rPr>
          <w:rFonts w:ascii="Arial" w:hAnsi="Arial" w:cs="Arial"/>
          <w:sz w:val="20"/>
          <w:szCs w:val="20"/>
        </w:rPr>
      </w:pPr>
    </w:p>
    <w:p w14:paraId="3015F504" w14:textId="39C9F775" w:rsidR="00D35EEC" w:rsidRPr="004161F4" w:rsidRDefault="009904C8" w:rsidP="00983AF4">
      <w:pPr>
        <w:pStyle w:val="ListParagraph"/>
        <w:numPr>
          <w:ilvl w:val="0"/>
          <w:numId w:val="1"/>
        </w:numPr>
        <w:ind w:left="426" w:hanging="426"/>
        <w:rPr>
          <w:rFonts w:ascii="Arial" w:hAnsi="Arial" w:cs="Arial"/>
          <w:sz w:val="20"/>
          <w:szCs w:val="20"/>
        </w:rPr>
      </w:pPr>
      <w:r>
        <w:rPr>
          <w:rFonts w:ascii="Arial" w:hAnsi="Arial" w:cs="Arial"/>
          <w:b/>
          <w:bCs/>
          <w:sz w:val="20"/>
          <w:szCs w:val="20"/>
        </w:rPr>
        <w:t>Close of meeting</w:t>
      </w:r>
    </w:p>
    <w:p w14:paraId="0E691A82" w14:textId="501324B5" w:rsidR="004161F4" w:rsidRDefault="004161F4" w:rsidP="004161F4">
      <w:pPr>
        <w:pStyle w:val="ListParagraph"/>
        <w:ind w:left="426"/>
        <w:rPr>
          <w:rFonts w:ascii="Arial" w:hAnsi="Arial" w:cs="Arial"/>
          <w:sz w:val="20"/>
          <w:szCs w:val="20"/>
        </w:rPr>
      </w:pPr>
      <w:r>
        <w:rPr>
          <w:rFonts w:ascii="Arial" w:hAnsi="Arial" w:cs="Arial"/>
          <w:sz w:val="20"/>
          <w:szCs w:val="20"/>
        </w:rPr>
        <w:t xml:space="preserve">President </w:t>
      </w:r>
      <w:r w:rsidR="00DC62F2">
        <w:rPr>
          <w:rFonts w:ascii="Arial" w:hAnsi="Arial" w:cs="Arial"/>
          <w:sz w:val="20"/>
          <w:szCs w:val="20"/>
        </w:rPr>
        <w:t>Cruickshank</w:t>
      </w:r>
      <w:r>
        <w:rPr>
          <w:rFonts w:ascii="Arial" w:hAnsi="Arial" w:cs="Arial"/>
          <w:sz w:val="20"/>
          <w:szCs w:val="20"/>
        </w:rPr>
        <w:t xml:space="preserve"> thanked Members for their attendance and brought the meeting to a close.</w:t>
      </w:r>
    </w:p>
    <w:sectPr w:rsidR="004161F4" w:rsidSect="00A57E16">
      <w:headerReference w:type="default" r:id="rId10"/>
      <w:footerReference w:type="default" r:id="rId11"/>
      <w:pgSz w:w="11906" w:h="16838"/>
      <w:pgMar w:top="1440" w:right="1440" w:bottom="1440" w:left="1440"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D6F0" w14:textId="77777777" w:rsidR="00F715E0" w:rsidRDefault="00F715E0" w:rsidP="004A5AE9">
      <w:pPr>
        <w:spacing w:after="0" w:line="240" w:lineRule="auto"/>
      </w:pPr>
      <w:r>
        <w:separator/>
      </w:r>
    </w:p>
  </w:endnote>
  <w:endnote w:type="continuationSeparator" w:id="0">
    <w:p w14:paraId="008A6EC3" w14:textId="77777777" w:rsidR="00F715E0" w:rsidRDefault="00F715E0" w:rsidP="004A5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F100" w14:textId="26F83611" w:rsidR="004A5AE9" w:rsidRPr="00741258" w:rsidRDefault="004A5AE9" w:rsidP="007F2ABE">
    <w:pP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C217" w14:textId="77777777" w:rsidR="00F715E0" w:rsidRDefault="00F715E0" w:rsidP="004A5AE9">
      <w:pPr>
        <w:spacing w:after="0" w:line="240" w:lineRule="auto"/>
      </w:pPr>
      <w:r>
        <w:separator/>
      </w:r>
    </w:p>
  </w:footnote>
  <w:footnote w:type="continuationSeparator" w:id="0">
    <w:p w14:paraId="70FDE7EC" w14:textId="77777777" w:rsidR="00F715E0" w:rsidRDefault="00F715E0" w:rsidP="004A5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CAB0" w14:textId="77777777" w:rsidR="004A5AE9" w:rsidRDefault="004A5AE9">
    <w:pPr>
      <w:pStyle w:val="Header"/>
    </w:pPr>
    <w:r>
      <w:rPr>
        <w:noProof/>
      </w:rPr>
      <w:drawing>
        <wp:anchor distT="0" distB="0" distL="114300" distR="114300" simplePos="0" relativeHeight="251658240" behindDoc="0" locked="0" layoutInCell="1" allowOverlap="1" wp14:anchorId="2FD4F754" wp14:editId="25071368">
          <wp:simplePos x="0" y="0"/>
          <wp:positionH relativeFrom="column">
            <wp:posOffset>5067300</wp:posOffset>
          </wp:positionH>
          <wp:positionV relativeFrom="paragraph">
            <wp:posOffset>-932180</wp:posOffset>
          </wp:positionV>
          <wp:extent cx="1029970" cy="1064045"/>
          <wp:effectExtent l="0" t="0" r="0" b="317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0590" cy="1064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2BE8"/>
    <w:multiLevelType w:val="hybridMultilevel"/>
    <w:tmpl w:val="22F6C118"/>
    <w:lvl w:ilvl="0" w:tplc="FFFFFFFF">
      <w:start w:val="1"/>
      <w:numFmt w:val="decimal"/>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2B577659"/>
    <w:multiLevelType w:val="hybridMultilevel"/>
    <w:tmpl w:val="6534EB48"/>
    <w:lvl w:ilvl="0" w:tplc="B852AF02">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726401"/>
    <w:multiLevelType w:val="hybridMultilevel"/>
    <w:tmpl w:val="22F6C118"/>
    <w:lvl w:ilvl="0" w:tplc="0809000F">
      <w:start w:val="1"/>
      <w:numFmt w:val="decimal"/>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694C505C"/>
    <w:multiLevelType w:val="multilevel"/>
    <w:tmpl w:val="0CE036C2"/>
    <w:lvl w:ilvl="0">
      <w:start w:val="6"/>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num w:numId="1" w16cid:durableId="2077317347">
    <w:abstractNumId w:val="1"/>
  </w:num>
  <w:num w:numId="2" w16cid:durableId="82537263">
    <w:abstractNumId w:val="2"/>
  </w:num>
  <w:num w:numId="3" w16cid:durableId="536309211">
    <w:abstractNumId w:val="0"/>
  </w:num>
  <w:num w:numId="4" w16cid:durableId="586964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58"/>
    <w:rsid w:val="00011256"/>
    <w:rsid w:val="0002316F"/>
    <w:rsid w:val="00023B7E"/>
    <w:rsid w:val="0004757C"/>
    <w:rsid w:val="00053F19"/>
    <w:rsid w:val="00063600"/>
    <w:rsid w:val="00073A26"/>
    <w:rsid w:val="00074705"/>
    <w:rsid w:val="00077919"/>
    <w:rsid w:val="00081C3A"/>
    <w:rsid w:val="000A2E78"/>
    <w:rsid w:val="000A79DA"/>
    <w:rsid w:val="000A7E75"/>
    <w:rsid w:val="000D07D8"/>
    <w:rsid w:val="000D7BA0"/>
    <w:rsid w:val="000E4828"/>
    <w:rsid w:val="000E790F"/>
    <w:rsid w:val="00100ECB"/>
    <w:rsid w:val="00111ABA"/>
    <w:rsid w:val="00114874"/>
    <w:rsid w:val="00115927"/>
    <w:rsid w:val="00124352"/>
    <w:rsid w:val="00126E26"/>
    <w:rsid w:val="00134B31"/>
    <w:rsid w:val="00137F86"/>
    <w:rsid w:val="00143487"/>
    <w:rsid w:val="0014604F"/>
    <w:rsid w:val="001501AA"/>
    <w:rsid w:val="00153F69"/>
    <w:rsid w:val="00154DA6"/>
    <w:rsid w:val="001564D7"/>
    <w:rsid w:val="00157E7B"/>
    <w:rsid w:val="00164A77"/>
    <w:rsid w:val="00167A34"/>
    <w:rsid w:val="00175CB2"/>
    <w:rsid w:val="00193001"/>
    <w:rsid w:val="001944DB"/>
    <w:rsid w:val="001A04DA"/>
    <w:rsid w:val="001A0CA3"/>
    <w:rsid w:val="001B0382"/>
    <w:rsid w:val="001C156A"/>
    <w:rsid w:val="001C1887"/>
    <w:rsid w:val="001C3C7A"/>
    <w:rsid w:val="001C7A93"/>
    <w:rsid w:val="001E2421"/>
    <w:rsid w:val="001E2BA3"/>
    <w:rsid w:val="001E3B2C"/>
    <w:rsid w:val="001E5F65"/>
    <w:rsid w:val="001E7815"/>
    <w:rsid w:val="001F3AE7"/>
    <w:rsid w:val="001F42A3"/>
    <w:rsid w:val="001F656A"/>
    <w:rsid w:val="002006FD"/>
    <w:rsid w:val="00221349"/>
    <w:rsid w:val="00227BDE"/>
    <w:rsid w:val="00240614"/>
    <w:rsid w:val="00242525"/>
    <w:rsid w:val="00254B73"/>
    <w:rsid w:val="00263862"/>
    <w:rsid w:val="00263FA3"/>
    <w:rsid w:val="00264FDE"/>
    <w:rsid w:val="00274750"/>
    <w:rsid w:val="00275A38"/>
    <w:rsid w:val="002858FC"/>
    <w:rsid w:val="0029169F"/>
    <w:rsid w:val="00292A35"/>
    <w:rsid w:val="00293068"/>
    <w:rsid w:val="00294614"/>
    <w:rsid w:val="002B4B14"/>
    <w:rsid w:val="002B757D"/>
    <w:rsid w:val="002C16CA"/>
    <w:rsid w:val="002C3014"/>
    <w:rsid w:val="002C59FC"/>
    <w:rsid w:val="002E7F2A"/>
    <w:rsid w:val="002F616B"/>
    <w:rsid w:val="003166ED"/>
    <w:rsid w:val="00331B84"/>
    <w:rsid w:val="003331E3"/>
    <w:rsid w:val="00333306"/>
    <w:rsid w:val="00334B78"/>
    <w:rsid w:val="003413B3"/>
    <w:rsid w:val="00345C1D"/>
    <w:rsid w:val="00350279"/>
    <w:rsid w:val="00351FD4"/>
    <w:rsid w:val="00353F21"/>
    <w:rsid w:val="00356034"/>
    <w:rsid w:val="00362622"/>
    <w:rsid w:val="00363381"/>
    <w:rsid w:val="00370505"/>
    <w:rsid w:val="0037142F"/>
    <w:rsid w:val="003735C6"/>
    <w:rsid w:val="00382978"/>
    <w:rsid w:val="0038369D"/>
    <w:rsid w:val="003B4AB8"/>
    <w:rsid w:val="003B4FF0"/>
    <w:rsid w:val="003D1E2C"/>
    <w:rsid w:val="003D2CD7"/>
    <w:rsid w:val="003D6007"/>
    <w:rsid w:val="003E0731"/>
    <w:rsid w:val="003E2CBE"/>
    <w:rsid w:val="003E4AB8"/>
    <w:rsid w:val="003F48CD"/>
    <w:rsid w:val="003F5675"/>
    <w:rsid w:val="0040084E"/>
    <w:rsid w:val="00400EB2"/>
    <w:rsid w:val="004012C4"/>
    <w:rsid w:val="0040374D"/>
    <w:rsid w:val="00412E29"/>
    <w:rsid w:val="004161F4"/>
    <w:rsid w:val="00417F82"/>
    <w:rsid w:val="00426623"/>
    <w:rsid w:val="004427C3"/>
    <w:rsid w:val="00442D7A"/>
    <w:rsid w:val="004517D6"/>
    <w:rsid w:val="00456753"/>
    <w:rsid w:val="00460C83"/>
    <w:rsid w:val="00460FA7"/>
    <w:rsid w:val="00464A0D"/>
    <w:rsid w:val="00466DB0"/>
    <w:rsid w:val="004712C3"/>
    <w:rsid w:val="004730FD"/>
    <w:rsid w:val="00473D3B"/>
    <w:rsid w:val="0048220D"/>
    <w:rsid w:val="00487598"/>
    <w:rsid w:val="00490DD0"/>
    <w:rsid w:val="00491A64"/>
    <w:rsid w:val="004A22C2"/>
    <w:rsid w:val="004A376C"/>
    <w:rsid w:val="004A5AE9"/>
    <w:rsid w:val="004A7E15"/>
    <w:rsid w:val="004B1F26"/>
    <w:rsid w:val="004C490E"/>
    <w:rsid w:val="004C4D96"/>
    <w:rsid w:val="004D2BE6"/>
    <w:rsid w:val="004D3B25"/>
    <w:rsid w:val="004D44A9"/>
    <w:rsid w:val="004D65C9"/>
    <w:rsid w:val="004E0BC3"/>
    <w:rsid w:val="004E4621"/>
    <w:rsid w:val="004F6887"/>
    <w:rsid w:val="00506550"/>
    <w:rsid w:val="0052693D"/>
    <w:rsid w:val="005345E0"/>
    <w:rsid w:val="00541C05"/>
    <w:rsid w:val="00547109"/>
    <w:rsid w:val="005502F3"/>
    <w:rsid w:val="00555312"/>
    <w:rsid w:val="00556E35"/>
    <w:rsid w:val="0056792D"/>
    <w:rsid w:val="00571B53"/>
    <w:rsid w:val="005877B4"/>
    <w:rsid w:val="005900F3"/>
    <w:rsid w:val="00595316"/>
    <w:rsid w:val="005A6F8C"/>
    <w:rsid w:val="005B0AC8"/>
    <w:rsid w:val="005B0F16"/>
    <w:rsid w:val="005B25A5"/>
    <w:rsid w:val="005B576A"/>
    <w:rsid w:val="005B6335"/>
    <w:rsid w:val="005D7EF4"/>
    <w:rsid w:val="005F06CD"/>
    <w:rsid w:val="005F4535"/>
    <w:rsid w:val="00604A39"/>
    <w:rsid w:val="00607041"/>
    <w:rsid w:val="006134DE"/>
    <w:rsid w:val="00615140"/>
    <w:rsid w:val="00631FC2"/>
    <w:rsid w:val="00632513"/>
    <w:rsid w:val="006366BE"/>
    <w:rsid w:val="00641639"/>
    <w:rsid w:val="00642A82"/>
    <w:rsid w:val="006465E5"/>
    <w:rsid w:val="00647175"/>
    <w:rsid w:val="0065344E"/>
    <w:rsid w:val="00657F22"/>
    <w:rsid w:val="00660D47"/>
    <w:rsid w:val="006624BF"/>
    <w:rsid w:val="006633E0"/>
    <w:rsid w:val="0066548D"/>
    <w:rsid w:val="00677D0B"/>
    <w:rsid w:val="00681AD6"/>
    <w:rsid w:val="00681CB5"/>
    <w:rsid w:val="006A13C1"/>
    <w:rsid w:val="006D181F"/>
    <w:rsid w:val="006D76A0"/>
    <w:rsid w:val="006E1B8B"/>
    <w:rsid w:val="006F6AB5"/>
    <w:rsid w:val="00703279"/>
    <w:rsid w:val="007039AC"/>
    <w:rsid w:val="007062F6"/>
    <w:rsid w:val="00712C66"/>
    <w:rsid w:val="007178CB"/>
    <w:rsid w:val="0072074E"/>
    <w:rsid w:val="00723FD3"/>
    <w:rsid w:val="00734DA7"/>
    <w:rsid w:val="00736C2D"/>
    <w:rsid w:val="00741258"/>
    <w:rsid w:val="007659B8"/>
    <w:rsid w:val="0077385D"/>
    <w:rsid w:val="0078040D"/>
    <w:rsid w:val="007860E5"/>
    <w:rsid w:val="00794B8C"/>
    <w:rsid w:val="00795084"/>
    <w:rsid w:val="007B3F6C"/>
    <w:rsid w:val="007B6E52"/>
    <w:rsid w:val="007E026E"/>
    <w:rsid w:val="007E7D23"/>
    <w:rsid w:val="007F2ABE"/>
    <w:rsid w:val="007F3CF0"/>
    <w:rsid w:val="0081073C"/>
    <w:rsid w:val="0081081D"/>
    <w:rsid w:val="00814CBA"/>
    <w:rsid w:val="00827E56"/>
    <w:rsid w:val="00835E9C"/>
    <w:rsid w:val="008364C5"/>
    <w:rsid w:val="00841CBB"/>
    <w:rsid w:val="008450CD"/>
    <w:rsid w:val="00845E70"/>
    <w:rsid w:val="0085747F"/>
    <w:rsid w:val="008616C1"/>
    <w:rsid w:val="00862FE6"/>
    <w:rsid w:val="0087428D"/>
    <w:rsid w:val="00876853"/>
    <w:rsid w:val="00883005"/>
    <w:rsid w:val="00885197"/>
    <w:rsid w:val="00885ECE"/>
    <w:rsid w:val="008A10A4"/>
    <w:rsid w:val="008A2718"/>
    <w:rsid w:val="008C49DE"/>
    <w:rsid w:val="008C6453"/>
    <w:rsid w:val="008C71C9"/>
    <w:rsid w:val="008D029D"/>
    <w:rsid w:val="008D3F25"/>
    <w:rsid w:val="008D7574"/>
    <w:rsid w:val="008E19C4"/>
    <w:rsid w:val="008E3C87"/>
    <w:rsid w:val="008E798E"/>
    <w:rsid w:val="008F356B"/>
    <w:rsid w:val="0090768A"/>
    <w:rsid w:val="00912ABF"/>
    <w:rsid w:val="009148C7"/>
    <w:rsid w:val="00916A2C"/>
    <w:rsid w:val="009172C8"/>
    <w:rsid w:val="00921A7F"/>
    <w:rsid w:val="009248C4"/>
    <w:rsid w:val="00927481"/>
    <w:rsid w:val="00933636"/>
    <w:rsid w:val="0093370B"/>
    <w:rsid w:val="00953366"/>
    <w:rsid w:val="00961796"/>
    <w:rsid w:val="00965580"/>
    <w:rsid w:val="00972287"/>
    <w:rsid w:val="00983111"/>
    <w:rsid w:val="009904C8"/>
    <w:rsid w:val="00994BA8"/>
    <w:rsid w:val="009A51C1"/>
    <w:rsid w:val="009A63DB"/>
    <w:rsid w:val="009B0BD3"/>
    <w:rsid w:val="009B7493"/>
    <w:rsid w:val="009D3F9B"/>
    <w:rsid w:val="009E3789"/>
    <w:rsid w:val="009E3E42"/>
    <w:rsid w:val="009E7E36"/>
    <w:rsid w:val="00A03009"/>
    <w:rsid w:val="00A15973"/>
    <w:rsid w:val="00A16327"/>
    <w:rsid w:val="00A201FE"/>
    <w:rsid w:val="00A23AC2"/>
    <w:rsid w:val="00A24D05"/>
    <w:rsid w:val="00A30F1F"/>
    <w:rsid w:val="00A50048"/>
    <w:rsid w:val="00A56F06"/>
    <w:rsid w:val="00A57E16"/>
    <w:rsid w:val="00A66B83"/>
    <w:rsid w:val="00A748A3"/>
    <w:rsid w:val="00A74BA7"/>
    <w:rsid w:val="00A816DE"/>
    <w:rsid w:val="00A92C09"/>
    <w:rsid w:val="00A96F34"/>
    <w:rsid w:val="00AA7ECC"/>
    <w:rsid w:val="00AB5231"/>
    <w:rsid w:val="00AC420C"/>
    <w:rsid w:val="00AC549D"/>
    <w:rsid w:val="00AD0228"/>
    <w:rsid w:val="00AE7697"/>
    <w:rsid w:val="00AE7812"/>
    <w:rsid w:val="00AF135B"/>
    <w:rsid w:val="00B0200E"/>
    <w:rsid w:val="00B02CA9"/>
    <w:rsid w:val="00B13FD7"/>
    <w:rsid w:val="00B157D6"/>
    <w:rsid w:val="00B21509"/>
    <w:rsid w:val="00B22903"/>
    <w:rsid w:val="00B26830"/>
    <w:rsid w:val="00B35938"/>
    <w:rsid w:val="00B36E0F"/>
    <w:rsid w:val="00B55974"/>
    <w:rsid w:val="00B61F2F"/>
    <w:rsid w:val="00B63439"/>
    <w:rsid w:val="00B6375C"/>
    <w:rsid w:val="00B803E1"/>
    <w:rsid w:val="00B83317"/>
    <w:rsid w:val="00B83FBA"/>
    <w:rsid w:val="00B858C9"/>
    <w:rsid w:val="00B8651C"/>
    <w:rsid w:val="00B96A7F"/>
    <w:rsid w:val="00BA5E81"/>
    <w:rsid w:val="00BB0637"/>
    <w:rsid w:val="00BB1E29"/>
    <w:rsid w:val="00BB7888"/>
    <w:rsid w:val="00BC1A1A"/>
    <w:rsid w:val="00BC1B81"/>
    <w:rsid w:val="00BD1CAC"/>
    <w:rsid w:val="00BD2937"/>
    <w:rsid w:val="00BE0779"/>
    <w:rsid w:val="00BE1970"/>
    <w:rsid w:val="00BF193F"/>
    <w:rsid w:val="00BF2494"/>
    <w:rsid w:val="00C102C3"/>
    <w:rsid w:val="00C131D2"/>
    <w:rsid w:val="00C142B2"/>
    <w:rsid w:val="00C170EB"/>
    <w:rsid w:val="00C21122"/>
    <w:rsid w:val="00C313A2"/>
    <w:rsid w:val="00C33A09"/>
    <w:rsid w:val="00C4557D"/>
    <w:rsid w:val="00C50B88"/>
    <w:rsid w:val="00C5110A"/>
    <w:rsid w:val="00C5299D"/>
    <w:rsid w:val="00C54572"/>
    <w:rsid w:val="00C57B58"/>
    <w:rsid w:val="00C67118"/>
    <w:rsid w:val="00C72E68"/>
    <w:rsid w:val="00C72F40"/>
    <w:rsid w:val="00C7552C"/>
    <w:rsid w:val="00C816D4"/>
    <w:rsid w:val="00C825C4"/>
    <w:rsid w:val="00C92F54"/>
    <w:rsid w:val="00C93CF1"/>
    <w:rsid w:val="00CA0AFC"/>
    <w:rsid w:val="00CB0887"/>
    <w:rsid w:val="00CB1323"/>
    <w:rsid w:val="00CB5DF5"/>
    <w:rsid w:val="00CE0580"/>
    <w:rsid w:val="00CE19C6"/>
    <w:rsid w:val="00CE1D37"/>
    <w:rsid w:val="00CF060E"/>
    <w:rsid w:val="00CF7AF3"/>
    <w:rsid w:val="00D1003E"/>
    <w:rsid w:val="00D13DC5"/>
    <w:rsid w:val="00D14496"/>
    <w:rsid w:val="00D1548B"/>
    <w:rsid w:val="00D1719F"/>
    <w:rsid w:val="00D34DE2"/>
    <w:rsid w:val="00D35EEC"/>
    <w:rsid w:val="00D42D63"/>
    <w:rsid w:val="00D46F67"/>
    <w:rsid w:val="00D47FC6"/>
    <w:rsid w:val="00D50147"/>
    <w:rsid w:val="00D75555"/>
    <w:rsid w:val="00D7606C"/>
    <w:rsid w:val="00D808E9"/>
    <w:rsid w:val="00D8424C"/>
    <w:rsid w:val="00D87373"/>
    <w:rsid w:val="00D93E6B"/>
    <w:rsid w:val="00D93FA9"/>
    <w:rsid w:val="00DB0F57"/>
    <w:rsid w:val="00DB0FFA"/>
    <w:rsid w:val="00DB1502"/>
    <w:rsid w:val="00DB3DE6"/>
    <w:rsid w:val="00DC2095"/>
    <w:rsid w:val="00DC62F2"/>
    <w:rsid w:val="00DD6C58"/>
    <w:rsid w:val="00DE00BC"/>
    <w:rsid w:val="00DE4DDE"/>
    <w:rsid w:val="00DE6D8C"/>
    <w:rsid w:val="00DF0139"/>
    <w:rsid w:val="00DF7CC9"/>
    <w:rsid w:val="00E12218"/>
    <w:rsid w:val="00E15EC9"/>
    <w:rsid w:val="00E2150F"/>
    <w:rsid w:val="00E21D44"/>
    <w:rsid w:val="00E24AE7"/>
    <w:rsid w:val="00E25A48"/>
    <w:rsid w:val="00E31DFF"/>
    <w:rsid w:val="00E366A0"/>
    <w:rsid w:val="00E41AB5"/>
    <w:rsid w:val="00E42D4E"/>
    <w:rsid w:val="00E436C3"/>
    <w:rsid w:val="00E51559"/>
    <w:rsid w:val="00E55E7F"/>
    <w:rsid w:val="00E57403"/>
    <w:rsid w:val="00E6093D"/>
    <w:rsid w:val="00E63364"/>
    <w:rsid w:val="00E677C3"/>
    <w:rsid w:val="00E71B6C"/>
    <w:rsid w:val="00E74771"/>
    <w:rsid w:val="00E8139C"/>
    <w:rsid w:val="00E87980"/>
    <w:rsid w:val="00E87E28"/>
    <w:rsid w:val="00E91A01"/>
    <w:rsid w:val="00EA5DFB"/>
    <w:rsid w:val="00EB6458"/>
    <w:rsid w:val="00ED374A"/>
    <w:rsid w:val="00ED374B"/>
    <w:rsid w:val="00ED4E04"/>
    <w:rsid w:val="00ED6264"/>
    <w:rsid w:val="00EE3A92"/>
    <w:rsid w:val="00F01678"/>
    <w:rsid w:val="00F07A03"/>
    <w:rsid w:val="00F13838"/>
    <w:rsid w:val="00F1434D"/>
    <w:rsid w:val="00F16246"/>
    <w:rsid w:val="00F164D0"/>
    <w:rsid w:val="00F20618"/>
    <w:rsid w:val="00F31F2D"/>
    <w:rsid w:val="00F33F5A"/>
    <w:rsid w:val="00F414A6"/>
    <w:rsid w:val="00F47A24"/>
    <w:rsid w:val="00F52E5B"/>
    <w:rsid w:val="00F57411"/>
    <w:rsid w:val="00F715E0"/>
    <w:rsid w:val="00F823C2"/>
    <w:rsid w:val="00F84B45"/>
    <w:rsid w:val="00FB1CF8"/>
    <w:rsid w:val="00FC0896"/>
    <w:rsid w:val="00FC0EBE"/>
    <w:rsid w:val="00FC32E4"/>
    <w:rsid w:val="00FC78EE"/>
    <w:rsid w:val="00FE4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E4777"/>
  <w15:chartTrackingRefBased/>
  <w15:docId w15:val="{9BF4575D-7BED-46DA-88F8-3779A6CA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AE9"/>
  </w:style>
  <w:style w:type="paragraph" w:styleId="Footer">
    <w:name w:val="footer"/>
    <w:basedOn w:val="Normal"/>
    <w:link w:val="FooterChar"/>
    <w:uiPriority w:val="99"/>
    <w:unhideWhenUsed/>
    <w:rsid w:val="004A5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AE9"/>
  </w:style>
  <w:style w:type="character" w:styleId="Strong">
    <w:name w:val="Strong"/>
    <w:basedOn w:val="DefaultParagraphFont"/>
    <w:uiPriority w:val="22"/>
    <w:qFormat/>
    <w:rsid w:val="007F2ABE"/>
    <w:rPr>
      <w:b/>
      <w:bCs/>
    </w:rPr>
  </w:style>
  <w:style w:type="paragraph" w:styleId="ListParagraph">
    <w:name w:val="List Paragraph"/>
    <w:basedOn w:val="Normal"/>
    <w:uiPriority w:val="34"/>
    <w:qFormat/>
    <w:rsid w:val="00B83317"/>
    <w:pPr>
      <w:ind w:left="720"/>
      <w:contextualSpacing/>
    </w:pPr>
  </w:style>
  <w:style w:type="table" w:styleId="TableGrid">
    <w:name w:val="Table Grid"/>
    <w:basedOn w:val="TableNormal"/>
    <w:uiPriority w:val="39"/>
    <w:rsid w:val="00A15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49DE"/>
    <w:rPr>
      <w:sz w:val="16"/>
      <w:szCs w:val="16"/>
    </w:rPr>
  </w:style>
  <w:style w:type="paragraph" w:styleId="CommentText">
    <w:name w:val="annotation text"/>
    <w:basedOn w:val="Normal"/>
    <w:link w:val="CommentTextChar"/>
    <w:uiPriority w:val="99"/>
    <w:unhideWhenUsed/>
    <w:rsid w:val="008C49DE"/>
    <w:pPr>
      <w:spacing w:line="240" w:lineRule="auto"/>
    </w:pPr>
    <w:rPr>
      <w:sz w:val="20"/>
      <w:szCs w:val="20"/>
    </w:rPr>
  </w:style>
  <w:style w:type="character" w:customStyle="1" w:styleId="CommentTextChar">
    <w:name w:val="Comment Text Char"/>
    <w:basedOn w:val="DefaultParagraphFont"/>
    <w:link w:val="CommentText"/>
    <w:uiPriority w:val="99"/>
    <w:rsid w:val="008C49DE"/>
    <w:rPr>
      <w:sz w:val="20"/>
      <w:szCs w:val="20"/>
    </w:rPr>
  </w:style>
  <w:style w:type="paragraph" w:styleId="CommentSubject">
    <w:name w:val="annotation subject"/>
    <w:basedOn w:val="CommentText"/>
    <w:next w:val="CommentText"/>
    <w:link w:val="CommentSubjectChar"/>
    <w:uiPriority w:val="99"/>
    <w:semiHidden/>
    <w:unhideWhenUsed/>
    <w:rsid w:val="008C49DE"/>
    <w:rPr>
      <w:b/>
      <w:bCs/>
    </w:rPr>
  </w:style>
  <w:style w:type="character" w:customStyle="1" w:styleId="CommentSubjectChar">
    <w:name w:val="Comment Subject Char"/>
    <w:basedOn w:val="CommentTextChar"/>
    <w:link w:val="CommentSubject"/>
    <w:uiPriority w:val="99"/>
    <w:semiHidden/>
    <w:rsid w:val="008C49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7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icolson\Desktop\Brand\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8693BFF857F64CA4ED362CC8EA730E" ma:contentTypeVersion="6" ma:contentTypeDescription="Create a new document." ma:contentTypeScope="" ma:versionID="0fb89086414ac1fcf22b736bf29a78f9">
  <xsd:schema xmlns:xsd="http://www.w3.org/2001/XMLSchema" xmlns:xs="http://www.w3.org/2001/XMLSchema" xmlns:p="http://schemas.microsoft.com/office/2006/metadata/properties" xmlns:ns2="502646dd-f5c7-4c3a-86c9-0d41767a5fe6" xmlns:ns3="e982d818-75c1-4146-969d-ded402b23749" targetNamespace="http://schemas.microsoft.com/office/2006/metadata/properties" ma:root="true" ma:fieldsID="0672b28cf7c040d705c8100602c1bbc5" ns2:_="" ns3:_="">
    <xsd:import namespace="502646dd-f5c7-4c3a-86c9-0d41767a5fe6"/>
    <xsd:import namespace="e982d818-75c1-4146-969d-ded402b23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646dd-f5c7-4c3a-86c9-0d41767a5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2d818-75c1-4146-969d-ded402b237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30EA5-8BEF-481E-8BFA-4D95D2F96838}">
  <ds:schemaRefs>
    <ds:schemaRef ds:uri="http://schemas.microsoft.com/sharepoint/v3/contenttype/forms"/>
  </ds:schemaRefs>
</ds:datastoreItem>
</file>

<file path=customXml/itemProps2.xml><?xml version="1.0" encoding="utf-8"?>
<ds:datastoreItem xmlns:ds="http://schemas.openxmlformats.org/officeDocument/2006/customXml" ds:itemID="{E641B2EF-5F53-4999-8A11-A4DC2FF220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C6FCAE-C430-414A-8733-B32C27855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646dd-f5c7-4c3a-86c9-0d41767a5fe6"/>
    <ds:schemaRef ds:uri="e982d818-75c1-4146-969d-ded402b23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 template</Template>
  <TotalTime>441</TotalTime>
  <Pages>6</Pages>
  <Words>2486</Words>
  <Characters>12655</Characters>
  <Application>Microsoft Office Word</Application>
  <DocSecurity>0</DocSecurity>
  <Lines>281</Lines>
  <Paragraphs>104</Paragraphs>
  <ScaleCrop>false</ScaleCrop>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Howden</dc:creator>
  <cp:keywords/>
  <dc:description/>
  <cp:lastModifiedBy>Helen Howden</cp:lastModifiedBy>
  <cp:revision>154</cp:revision>
  <cp:lastPrinted>2023-04-24T19:12:00Z</cp:lastPrinted>
  <dcterms:created xsi:type="dcterms:W3CDTF">2026-04-21T12:48:00Z</dcterms:created>
  <dcterms:modified xsi:type="dcterms:W3CDTF">2026-05-13T10:53:00Z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0x0101005E8693BFF857F64CA4ED362CC8EA730E</vt:lpwstr>
  </property>
  <property fmtid="{D5CDD505-2E9C-101B-9397-08002B2CF9AE}" pid="3" name="docLang">
    <vt:lpwstr>en</vt:lpwstr>
  </property>
  <property fmtid="{D5CDD505-2E9C-101B-9397-08002B2CF9AE}" pid="4" name="MSIP_Label_49e6d099-a5dc-40d0-b944-b4d5add9108f_Enabled">
    <vt:lpwstr>true</vt:lpwstr>
  </property>
  <property fmtid="{D5CDD505-2E9C-101B-9397-08002B2CF9AE}" pid="5" name="MSIP_Label_49e6d099-a5dc-40d0-b944-b4d5add9108f_SetDate">
    <vt:lpwstr>2026-04-21T12:47:06Z</vt:lpwstr>
  </property>
  <property fmtid="{D5CDD505-2E9C-101B-9397-08002B2CF9AE}" pid="6" name="MSIP_Label_49e6d099-a5dc-40d0-b944-b4d5add9108f_Method">
    <vt:lpwstr>Privileged</vt:lpwstr>
  </property>
  <property fmtid="{D5CDD505-2E9C-101B-9397-08002B2CF9AE}" pid="7" name="MSIP_Label_49e6d099-a5dc-40d0-b944-b4d5add9108f_Name">
    <vt:lpwstr>Public</vt:lpwstr>
  </property>
  <property fmtid="{D5CDD505-2E9C-101B-9397-08002B2CF9AE}" pid="8" name="MSIP_Label_49e6d099-a5dc-40d0-b944-b4d5add9108f_SiteId">
    <vt:lpwstr>db948178-b83a-4eee-8e9d-8177b14fd979</vt:lpwstr>
  </property>
  <property fmtid="{D5CDD505-2E9C-101B-9397-08002B2CF9AE}" pid="9" name="MSIP_Label_49e6d099-a5dc-40d0-b944-b4d5add9108f_ActionId">
    <vt:lpwstr>259c98ed-dbfd-4b9d-884c-74a6df717bd5</vt:lpwstr>
  </property>
  <property fmtid="{D5CDD505-2E9C-101B-9397-08002B2CF9AE}" pid="10" name="MSIP_Label_49e6d099-a5dc-40d0-b944-b4d5add9108f_ContentBits">
    <vt:lpwstr>0</vt:lpwstr>
  </property>
  <property fmtid="{D5CDD505-2E9C-101B-9397-08002B2CF9AE}" pid="11" name="MSIP_Label_49e6d099-a5dc-40d0-b944-b4d5add9108f_Tag">
    <vt:lpwstr>10, 0, 1, 1</vt:lpwstr>
  </property>
</Properties>
</file>