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5CC6" w14:textId="26B3E147" w:rsidR="00884377" w:rsidRPr="001A5F55" w:rsidRDefault="00884377" w:rsidP="00884377">
      <w:pPr>
        <w:pStyle w:val="Heading1"/>
        <w:rPr>
          <w:rFonts w:ascii="Arial" w:hAnsi="Arial" w:cs="Arial"/>
          <w:b/>
          <w:bCs/>
          <w:i/>
          <w:iCs/>
          <w:color w:val="auto"/>
          <w:sz w:val="20"/>
          <w:szCs w:val="20"/>
        </w:rPr>
      </w:pPr>
      <w:bookmarkStart w:id="0" w:name="part2E"/>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E</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PREPARATION AND MAINTENANCE OF ACCOUNTING RECORDS</w:t>
      </w:r>
    </w:p>
    <w:p w14:paraId="7C99FC8E"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3A7AD19E"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14C861F5" w14:textId="77777777" w:rsidR="00884377" w:rsidRPr="001A5F55" w:rsidRDefault="00884377" w:rsidP="00884377">
      <w:pPr>
        <w:rPr>
          <w:rFonts w:cs="Arial"/>
          <w:sz w:val="20"/>
          <w:szCs w:val="20"/>
        </w:rPr>
      </w:pPr>
    </w:p>
    <w:p w14:paraId="6662B963" w14:textId="77777777" w:rsidR="00884377" w:rsidRPr="008627EE" w:rsidRDefault="00884377" w:rsidP="001B6B1A">
      <w:pPr>
        <w:pStyle w:val="ICANumHead"/>
        <w:rPr>
          <w:rFonts w:ascii="Arial" w:hAnsi="Arial"/>
          <w:color w:val="auto"/>
          <w:sz w:val="20"/>
          <w:szCs w:val="20"/>
        </w:rPr>
      </w:pPr>
      <w:r w:rsidRPr="008627EE">
        <w:rPr>
          <w:rFonts w:ascii="Arial" w:hAnsi="Arial"/>
          <w:color w:val="auto"/>
          <w:sz w:val="20"/>
          <w:szCs w:val="20"/>
        </w:rPr>
        <w:t>RESPONSIBILITIES AND SCOPE FOR ACCOUNTING SERVICES</w:t>
      </w:r>
    </w:p>
    <w:p w14:paraId="746EEC72"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responsibility for the provision of information</w:t>
      </w:r>
    </w:p>
    <w:p w14:paraId="5E71B751" w14:textId="77777777" w:rsidR="00884377" w:rsidRPr="001A5F55" w:rsidRDefault="00884377" w:rsidP="00884377">
      <w:pPr>
        <w:rPr>
          <w:rFonts w:cs="Arial"/>
          <w:sz w:val="20"/>
          <w:szCs w:val="20"/>
        </w:rPr>
      </w:pPr>
    </w:p>
    <w:p w14:paraId="4B927977" w14:textId="49119FDE" w:rsidR="00884377" w:rsidRPr="001A5F55" w:rsidRDefault="00884377" w:rsidP="00884377">
      <w:pPr>
        <w:pStyle w:val="ICANumtext"/>
        <w:rPr>
          <w:rFonts w:cs="Arial"/>
          <w:sz w:val="20"/>
          <w:szCs w:val="20"/>
        </w:rPr>
      </w:pPr>
      <w:r w:rsidRPr="001A5F55">
        <w:rPr>
          <w:rFonts w:cs="Arial"/>
          <w:sz w:val="20"/>
          <w:szCs w:val="20"/>
        </w:rPr>
        <w:t xml:space="preserve">You have undertaken to make available to us, as and when required, all the </w:t>
      </w:r>
      <w:r w:rsidR="005D1309">
        <w:rPr>
          <w:rFonts w:cs="Arial"/>
          <w:sz w:val="20"/>
          <w:szCs w:val="20"/>
        </w:rPr>
        <w:t>documents</w:t>
      </w:r>
      <w:r w:rsidRPr="001A5F55">
        <w:rPr>
          <w:rFonts w:cs="Arial"/>
          <w:sz w:val="20"/>
          <w:szCs w:val="20"/>
        </w:rPr>
        <w:t xml:space="preserve"> and </w:t>
      </w:r>
      <w:r w:rsidR="00BB1996">
        <w:rPr>
          <w:rFonts w:cs="Arial"/>
          <w:sz w:val="20"/>
          <w:szCs w:val="20"/>
        </w:rPr>
        <w:t xml:space="preserve">relevant </w:t>
      </w:r>
      <w:r w:rsidRPr="001A5F55">
        <w:rPr>
          <w:rFonts w:cs="Arial"/>
          <w:sz w:val="20"/>
          <w:szCs w:val="20"/>
        </w:rPr>
        <w:t xml:space="preserve">information, including minutes of management meetings, which we need to do our work. You will provide us with all information and explanations relevant to the purpose, </w:t>
      </w:r>
      <w:proofErr w:type="gramStart"/>
      <w:r w:rsidRPr="001A5F55">
        <w:rPr>
          <w:rFonts w:cs="Arial"/>
          <w:sz w:val="20"/>
          <w:szCs w:val="20"/>
        </w:rPr>
        <w:t>preparation</w:t>
      </w:r>
      <w:proofErr w:type="gramEnd"/>
      <w:r w:rsidRPr="001A5F55">
        <w:rPr>
          <w:rFonts w:cs="Arial"/>
          <w:sz w:val="20"/>
          <w:szCs w:val="20"/>
        </w:rPr>
        <w:t xml:space="preserve"> and maintenance of the accounting records, and you will disclose to us all relevant information in full.</w:t>
      </w:r>
    </w:p>
    <w:p w14:paraId="4D4A984E" w14:textId="77777777" w:rsidR="00884377" w:rsidRPr="001A5F55" w:rsidRDefault="00884377" w:rsidP="00884377">
      <w:pPr>
        <w:pStyle w:val="BodyText"/>
        <w:rPr>
          <w:rFonts w:cs="Arial"/>
          <w:sz w:val="20"/>
          <w:szCs w:val="20"/>
        </w:rPr>
      </w:pPr>
    </w:p>
    <w:p w14:paraId="41C1CC84" w14:textId="77777777" w:rsidR="00884377" w:rsidRPr="001A5F55" w:rsidRDefault="00884377" w:rsidP="00884377">
      <w:pPr>
        <w:pStyle w:val="ICANumtext"/>
        <w:rPr>
          <w:rFonts w:cs="Arial"/>
          <w:sz w:val="20"/>
          <w:szCs w:val="20"/>
        </w:rPr>
      </w:pPr>
      <w:r w:rsidRPr="001A5F55">
        <w:rPr>
          <w:rFonts w:cs="Arial"/>
          <w:sz w:val="20"/>
          <w:szCs w:val="20"/>
        </w:rPr>
        <w:t>You are responsible for ensuring that, to the best of your knowledge and belief, financial information, whether used by the business or for the accounting records, is accurate and complete. You are also responsible for ensuring that the activities of the business are conducted honestly, and for safeguarding the assets of the business and for taking reasonable steps to prevent and detect fraud and other irregularities.</w:t>
      </w:r>
    </w:p>
    <w:p w14:paraId="42CFB82C" w14:textId="77777777" w:rsidR="00884377" w:rsidRPr="001A5F55" w:rsidRDefault="00884377" w:rsidP="00884377">
      <w:pPr>
        <w:pStyle w:val="BodyText"/>
        <w:rPr>
          <w:rFonts w:cs="Arial"/>
          <w:sz w:val="20"/>
          <w:szCs w:val="20"/>
        </w:rPr>
      </w:pPr>
    </w:p>
    <w:p w14:paraId="35D9501E" w14:textId="77777777" w:rsidR="00884377" w:rsidRPr="001A5F55" w:rsidRDefault="00884377" w:rsidP="00884377">
      <w:pPr>
        <w:pStyle w:val="ICANumtext"/>
        <w:rPr>
          <w:rFonts w:cs="Arial"/>
          <w:sz w:val="20"/>
          <w:szCs w:val="20"/>
        </w:rPr>
      </w:pPr>
      <w:r w:rsidRPr="001A5F55">
        <w:rPr>
          <w:rFonts w:cs="Arial"/>
          <w:sz w:val="20"/>
          <w:szCs w:val="20"/>
        </w:rPr>
        <w:t>You are responsible for ensuring that the business complies with the laws and regulations that apply to its activities, and for preventing non-compliance and detecting any that occurs.</w:t>
      </w:r>
    </w:p>
    <w:p w14:paraId="6CE36A75" w14:textId="77777777" w:rsidR="00884377" w:rsidRPr="001A5F55" w:rsidRDefault="00884377" w:rsidP="00884377">
      <w:pPr>
        <w:pStyle w:val="BodyText"/>
        <w:rPr>
          <w:rFonts w:cs="Arial"/>
          <w:sz w:val="20"/>
          <w:szCs w:val="20"/>
        </w:rPr>
      </w:pPr>
    </w:p>
    <w:p w14:paraId="6B78095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Preparation and maintenance of accounting records</w:t>
      </w:r>
    </w:p>
    <w:p w14:paraId="770BD5D3" w14:textId="77777777" w:rsidR="00884377" w:rsidRPr="001A5F55" w:rsidRDefault="00884377" w:rsidP="00884377">
      <w:pPr>
        <w:pStyle w:val="BodyText"/>
        <w:rPr>
          <w:rFonts w:cs="Arial"/>
          <w:sz w:val="20"/>
          <w:szCs w:val="20"/>
        </w:rPr>
      </w:pPr>
    </w:p>
    <w:p w14:paraId="1C1703E7" w14:textId="456D1A8A" w:rsidR="00884377" w:rsidRPr="001A5F55" w:rsidRDefault="00884377" w:rsidP="00884377">
      <w:pPr>
        <w:rPr>
          <w:rFonts w:cs="Arial"/>
          <w:b/>
          <w:bCs/>
          <w:i/>
          <w:iCs/>
          <w:sz w:val="20"/>
          <w:szCs w:val="20"/>
        </w:rPr>
      </w:pPr>
      <w:r w:rsidRPr="001A5F55">
        <w:rPr>
          <w:rFonts w:cs="Arial"/>
          <w:b/>
          <w:bCs/>
          <w:i/>
          <w:iCs/>
          <w:sz w:val="20"/>
          <w:szCs w:val="20"/>
          <w:highlight w:val="yellow"/>
        </w:rPr>
        <w:t xml:space="preserve">Include items under </w:t>
      </w:r>
      <w:r w:rsidRPr="001A5F55">
        <w:rPr>
          <w:rFonts w:cs="Arial"/>
          <w:b/>
          <w:bCs/>
          <w:i/>
          <w:iCs/>
          <w:sz w:val="20"/>
          <w:szCs w:val="20"/>
          <w:highlight w:val="yellow"/>
        </w:rPr>
        <w:fldChar w:fldCharType="begin"/>
      </w:r>
      <w:r w:rsidRPr="001A5F55">
        <w:rPr>
          <w:rFonts w:cs="Arial"/>
          <w:b/>
          <w:bCs/>
          <w:i/>
          <w:iCs/>
          <w:sz w:val="20"/>
          <w:szCs w:val="20"/>
          <w:highlight w:val="yellow"/>
        </w:rPr>
        <w:instrText xml:space="preserve"> REF _Ref455078597 \r \h  \* MERGEFORMAT </w:instrText>
      </w:r>
      <w:r w:rsidRPr="001A5F55">
        <w:rPr>
          <w:rFonts w:cs="Arial"/>
          <w:b/>
          <w:bCs/>
          <w:i/>
          <w:iCs/>
          <w:sz w:val="20"/>
          <w:szCs w:val="20"/>
          <w:highlight w:val="yellow"/>
        </w:rPr>
      </w:r>
      <w:r w:rsidRPr="001A5F55">
        <w:rPr>
          <w:rFonts w:cs="Arial"/>
          <w:b/>
          <w:bCs/>
          <w:i/>
          <w:iCs/>
          <w:sz w:val="20"/>
          <w:szCs w:val="20"/>
          <w:highlight w:val="yellow"/>
        </w:rPr>
        <w:fldChar w:fldCharType="separate"/>
      </w:r>
      <w:r w:rsidR="004D1BB5">
        <w:rPr>
          <w:rFonts w:cs="Arial"/>
          <w:b/>
          <w:bCs/>
          <w:i/>
          <w:iCs/>
          <w:sz w:val="20"/>
          <w:szCs w:val="20"/>
          <w:highlight w:val="yellow"/>
        </w:rPr>
        <w:t>1.2.1</w:t>
      </w:r>
      <w:r w:rsidRPr="001A5F55">
        <w:rPr>
          <w:rFonts w:cs="Arial"/>
          <w:b/>
          <w:bCs/>
          <w:i/>
          <w:iCs/>
          <w:sz w:val="20"/>
          <w:szCs w:val="20"/>
          <w:highlight w:val="yellow"/>
        </w:rPr>
        <w:fldChar w:fldCharType="end"/>
      </w:r>
      <w:r w:rsidRPr="001A5F55">
        <w:rPr>
          <w:rFonts w:cs="Arial"/>
          <w:b/>
          <w:bCs/>
          <w:i/>
          <w:iCs/>
          <w:sz w:val="20"/>
          <w:szCs w:val="20"/>
          <w:highlight w:val="yellow"/>
        </w:rPr>
        <w:t xml:space="preserve"> and </w:t>
      </w:r>
      <w:r w:rsidRPr="001A5F55">
        <w:rPr>
          <w:rFonts w:cs="Arial"/>
          <w:b/>
          <w:bCs/>
          <w:i/>
          <w:iCs/>
          <w:sz w:val="20"/>
          <w:szCs w:val="20"/>
          <w:highlight w:val="yellow"/>
        </w:rPr>
        <w:fldChar w:fldCharType="begin"/>
      </w:r>
      <w:r w:rsidRPr="001A5F55">
        <w:rPr>
          <w:rFonts w:cs="Arial"/>
          <w:b/>
          <w:bCs/>
          <w:i/>
          <w:iCs/>
          <w:sz w:val="20"/>
          <w:szCs w:val="20"/>
          <w:highlight w:val="yellow"/>
        </w:rPr>
        <w:instrText xml:space="preserve"> REF _Ref455078655 \r \h  \* MERGEFORMAT </w:instrText>
      </w:r>
      <w:r w:rsidRPr="001A5F55">
        <w:rPr>
          <w:rFonts w:cs="Arial"/>
          <w:b/>
          <w:bCs/>
          <w:i/>
          <w:iCs/>
          <w:sz w:val="20"/>
          <w:szCs w:val="20"/>
          <w:highlight w:val="yellow"/>
        </w:rPr>
      </w:r>
      <w:r w:rsidRPr="001A5F55">
        <w:rPr>
          <w:rFonts w:cs="Arial"/>
          <w:b/>
          <w:bCs/>
          <w:i/>
          <w:iCs/>
          <w:sz w:val="20"/>
          <w:szCs w:val="20"/>
          <w:highlight w:val="yellow"/>
        </w:rPr>
        <w:fldChar w:fldCharType="separate"/>
      </w:r>
      <w:r w:rsidR="004D1BB5">
        <w:rPr>
          <w:rFonts w:cs="Arial"/>
          <w:b/>
          <w:bCs/>
          <w:i/>
          <w:iCs/>
          <w:sz w:val="20"/>
          <w:szCs w:val="20"/>
          <w:highlight w:val="yellow"/>
        </w:rPr>
        <w:t>1.2.2</w:t>
      </w:r>
      <w:r w:rsidRPr="001A5F55">
        <w:rPr>
          <w:rFonts w:cs="Arial"/>
          <w:b/>
          <w:bCs/>
          <w:i/>
          <w:iCs/>
          <w:sz w:val="20"/>
          <w:szCs w:val="20"/>
          <w:highlight w:val="yellow"/>
        </w:rPr>
        <w:fldChar w:fldCharType="end"/>
      </w:r>
      <w:r w:rsidRPr="001A5F55">
        <w:rPr>
          <w:rFonts w:cs="Arial"/>
          <w:b/>
          <w:bCs/>
          <w:i/>
          <w:iCs/>
          <w:sz w:val="20"/>
          <w:szCs w:val="20"/>
          <w:highlight w:val="yellow"/>
        </w:rPr>
        <w:t xml:space="preserve"> as appropriate.</w:t>
      </w:r>
    </w:p>
    <w:p w14:paraId="39FD7F53" w14:textId="77777777" w:rsidR="00884377" w:rsidRPr="001A5F55" w:rsidRDefault="00884377" w:rsidP="00884377">
      <w:pPr>
        <w:rPr>
          <w:rFonts w:cs="Arial"/>
          <w:sz w:val="20"/>
          <w:szCs w:val="20"/>
        </w:rPr>
      </w:pPr>
    </w:p>
    <w:p w14:paraId="4D0A54CA" w14:textId="77777777" w:rsidR="00884377" w:rsidRPr="001A5F55" w:rsidRDefault="00884377" w:rsidP="00884377">
      <w:pPr>
        <w:pStyle w:val="Heading3"/>
        <w:rPr>
          <w:rFonts w:cs="Arial"/>
          <w:sz w:val="20"/>
          <w:szCs w:val="20"/>
        </w:rPr>
      </w:pPr>
      <w:r w:rsidRPr="001A5F55">
        <w:rPr>
          <w:rFonts w:cs="Arial"/>
          <w:sz w:val="20"/>
          <w:szCs w:val="20"/>
        </w:rPr>
        <w:t>Our responsibilities</w:t>
      </w:r>
    </w:p>
    <w:p w14:paraId="2063A7B8" w14:textId="77777777" w:rsidR="00884377" w:rsidRPr="001A5F55" w:rsidRDefault="00884377" w:rsidP="00884377">
      <w:pPr>
        <w:pStyle w:val="ICANumtext"/>
        <w:rPr>
          <w:rFonts w:cs="Arial"/>
          <w:sz w:val="20"/>
          <w:szCs w:val="20"/>
        </w:rPr>
      </w:pPr>
      <w:bookmarkStart w:id="1" w:name="_Ref455078647"/>
      <w:r w:rsidRPr="001A5F55">
        <w:rPr>
          <w:rFonts w:cs="Arial"/>
          <w:sz w:val="20"/>
          <w:szCs w:val="20"/>
        </w:rPr>
        <w:t>We have agreed to carry out the following accounting and other services on your behalf:</w:t>
      </w:r>
      <w:bookmarkEnd w:id="1"/>
    </w:p>
    <w:p w14:paraId="2A260B9F" w14:textId="77777777" w:rsidR="00884377" w:rsidRPr="001A5F55" w:rsidRDefault="00884377" w:rsidP="001B6B1A">
      <w:pPr>
        <w:pStyle w:val="ListNumber2"/>
        <w:numPr>
          <w:ilvl w:val="0"/>
          <w:numId w:val="15"/>
        </w:numPr>
        <w:spacing w:line="240" w:lineRule="auto"/>
        <w:ind w:left="993"/>
        <w:rPr>
          <w:rFonts w:cs="Arial"/>
          <w:sz w:val="20"/>
          <w:szCs w:val="20"/>
        </w:rPr>
      </w:pPr>
      <w:r w:rsidRPr="001A5F55">
        <w:rPr>
          <w:rFonts w:cs="Arial"/>
          <w:sz w:val="20"/>
          <w:szCs w:val="20"/>
        </w:rPr>
        <w:t xml:space="preserve">write up the accounting records of the [business] [company] [partnership] </w:t>
      </w:r>
      <w:proofErr w:type="gramStart"/>
      <w:r w:rsidRPr="001A5F55">
        <w:rPr>
          <w:rFonts w:cs="Arial"/>
          <w:sz w:val="20"/>
          <w:szCs w:val="20"/>
        </w:rPr>
        <w:t>and;</w:t>
      </w:r>
      <w:proofErr w:type="gramEnd"/>
    </w:p>
    <w:p w14:paraId="10989B12"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complete the postings to the nominal ledger.</w:t>
      </w:r>
    </w:p>
    <w:p w14:paraId="4981BFE1" w14:textId="77777777" w:rsidR="00884377" w:rsidRPr="001A5F55" w:rsidRDefault="00884377" w:rsidP="00884377">
      <w:pPr>
        <w:rPr>
          <w:rFonts w:cs="Arial"/>
          <w:sz w:val="20"/>
          <w:szCs w:val="20"/>
        </w:rPr>
      </w:pPr>
    </w:p>
    <w:p w14:paraId="11AAF960" w14:textId="77777777" w:rsidR="00884377" w:rsidRPr="001A5F55" w:rsidRDefault="00884377" w:rsidP="00884377">
      <w:pPr>
        <w:pStyle w:val="Heading3"/>
        <w:rPr>
          <w:rFonts w:cs="Arial"/>
          <w:sz w:val="20"/>
          <w:szCs w:val="20"/>
        </w:rPr>
      </w:pPr>
      <w:r w:rsidRPr="001A5F55">
        <w:rPr>
          <w:rFonts w:cs="Arial"/>
          <w:sz w:val="20"/>
          <w:szCs w:val="20"/>
        </w:rPr>
        <w:t>Your responsibilities</w:t>
      </w:r>
    </w:p>
    <w:p w14:paraId="672D9B29" w14:textId="77777777" w:rsidR="00884377" w:rsidRPr="001A5F55" w:rsidRDefault="00884377" w:rsidP="00884377">
      <w:pPr>
        <w:pStyle w:val="ICANumtext"/>
        <w:rPr>
          <w:rFonts w:cs="Arial"/>
          <w:sz w:val="20"/>
          <w:szCs w:val="20"/>
        </w:rPr>
      </w:pPr>
      <w:bookmarkStart w:id="2" w:name="_Ref455078655"/>
      <w:r w:rsidRPr="001A5F55">
        <w:rPr>
          <w:rFonts w:cs="Arial"/>
          <w:sz w:val="20"/>
          <w:szCs w:val="20"/>
        </w:rPr>
        <w:t>You have agreed that [you] [your staff] will:</w:t>
      </w:r>
      <w:bookmarkEnd w:id="2"/>
    </w:p>
    <w:p w14:paraId="5BA65214" w14:textId="77777777" w:rsidR="00884377" w:rsidRPr="001A5F55" w:rsidRDefault="00884377" w:rsidP="001B6B1A">
      <w:pPr>
        <w:pStyle w:val="ListNumber2"/>
        <w:numPr>
          <w:ilvl w:val="0"/>
          <w:numId w:val="16"/>
        </w:numPr>
        <w:spacing w:line="240" w:lineRule="auto"/>
        <w:ind w:left="993"/>
        <w:rPr>
          <w:rFonts w:cs="Arial"/>
          <w:sz w:val="20"/>
          <w:szCs w:val="20"/>
        </w:rPr>
      </w:pPr>
      <w:r w:rsidRPr="001A5F55">
        <w:rPr>
          <w:rFonts w:cs="Arial"/>
          <w:sz w:val="20"/>
          <w:szCs w:val="20"/>
        </w:rPr>
        <w:t xml:space="preserve">keep the records of receipts and </w:t>
      </w:r>
      <w:proofErr w:type="gramStart"/>
      <w:r w:rsidRPr="001A5F55">
        <w:rPr>
          <w:rFonts w:cs="Arial"/>
          <w:sz w:val="20"/>
          <w:szCs w:val="20"/>
        </w:rPr>
        <w:t>payments;</w:t>
      </w:r>
      <w:proofErr w:type="gramEnd"/>
    </w:p>
    <w:p w14:paraId="16A7AF78"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reconcile the balances monthly with the bank </w:t>
      </w:r>
      <w:proofErr w:type="gramStart"/>
      <w:r w:rsidRPr="001A5F55">
        <w:rPr>
          <w:rFonts w:cs="Arial"/>
          <w:sz w:val="20"/>
          <w:szCs w:val="20"/>
        </w:rPr>
        <w:t>statements;</w:t>
      </w:r>
      <w:proofErr w:type="gramEnd"/>
    </w:p>
    <w:p w14:paraId="3A035F24"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post and balance the purchases and sales </w:t>
      </w:r>
      <w:proofErr w:type="gramStart"/>
      <w:r w:rsidRPr="001A5F55">
        <w:rPr>
          <w:rFonts w:cs="Arial"/>
          <w:sz w:val="20"/>
          <w:szCs w:val="20"/>
        </w:rPr>
        <w:t>ledgers;</w:t>
      </w:r>
      <w:proofErr w:type="gramEnd"/>
    </w:p>
    <w:p w14:paraId="2E65CC09"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extract a detailed list of </w:t>
      </w:r>
      <w:proofErr w:type="gramStart"/>
      <w:r w:rsidRPr="001A5F55">
        <w:rPr>
          <w:rFonts w:cs="Arial"/>
          <w:sz w:val="20"/>
          <w:szCs w:val="20"/>
        </w:rPr>
        <w:t>ledger</w:t>
      </w:r>
      <w:proofErr w:type="gramEnd"/>
      <w:r w:rsidRPr="001A5F55">
        <w:rPr>
          <w:rFonts w:cs="Arial"/>
          <w:sz w:val="20"/>
          <w:szCs w:val="20"/>
        </w:rPr>
        <w:t xml:space="preserve"> balances;</w:t>
      </w:r>
    </w:p>
    <w:p w14:paraId="12513496"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[prepare details of the annual stocktaking, suitably priced and extended in a form which will enable us to verify the prices readily by reference to suppliers’ invoices] [provide us with a copy of the valuation report produced by your independent </w:t>
      </w:r>
      <w:proofErr w:type="spellStart"/>
      <w:r w:rsidRPr="001A5F55">
        <w:rPr>
          <w:rFonts w:cs="Arial"/>
          <w:sz w:val="20"/>
          <w:szCs w:val="20"/>
        </w:rPr>
        <w:t>stocktakers</w:t>
      </w:r>
      <w:proofErr w:type="spellEnd"/>
      <w:r w:rsidRPr="001A5F55">
        <w:rPr>
          <w:rFonts w:cs="Arial"/>
          <w:sz w:val="20"/>
          <w:szCs w:val="20"/>
        </w:rPr>
        <w:t>]; and</w:t>
      </w:r>
    </w:p>
    <w:p w14:paraId="505B24A0"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prepare details of work-in-progress at the accounting date and make available to us the documents and other information from which the statement is compiled.</w:t>
      </w:r>
    </w:p>
    <w:p w14:paraId="07A8B200" w14:textId="55076A8D" w:rsidR="00964037" w:rsidRPr="001A5F55" w:rsidRDefault="00964037" w:rsidP="00002F7C">
      <w:pPr>
        <w:rPr>
          <w:rFonts w:cs="Arial"/>
          <w:sz w:val="20"/>
          <w:szCs w:val="20"/>
        </w:rPr>
      </w:pPr>
      <w:bookmarkStart w:id="3" w:name="AccompanyingGuidance"/>
      <w:bookmarkStart w:id="4" w:name="_Ethical_and_regulatory"/>
      <w:bookmarkStart w:id="5" w:name="_Enforceability_and_consumer"/>
      <w:bookmarkStart w:id="6" w:name="_Data_Protection_and"/>
      <w:bookmarkStart w:id="7" w:name="_Specific_scenarios"/>
      <w:bookmarkStart w:id="8" w:name="_Acting_for_a"/>
      <w:bookmarkStart w:id="9" w:name="_Complaint_paragraphs_for"/>
      <w:bookmarkStart w:id="10" w:name="_Further_guidance"/>
      <w:bookmarkEnd w:id="3"/>
      <w:bookmarkEnd w:id="4"/>
      <w:bookmarkEnd w:id="5"/>
      <w:bookmarkEnd w:id="6"/>
      <w:bookmarkEnd w:id="7"/>
      <w:bookmarkEnd w:id="8"/>
      <w:bookmarkEnd w:id="9"/>
      <w:bookmarkEnd w:id="10"/>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2F7C"/>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1F13"/>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4352"/>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2021-05-03T16:25:00Z</dcterms:created>
  <dcterms:modified xsi:type="dcterms:W3CDTF">2021-05-03T16:26:00Z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